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2A" w:rsidRDefault="00C7312A"/>
    <w:p w:rsidR="006955AB" w:rsidRPr="00CE13CD" w:rsidRDefault="006955AB" w:rsidP="006955AB">
      <w:pPr>
        <w:rPr>
          <w:rFonts w:ascii="Georgia" w:hAnsi="Georgia"/>
          <w:b/>
          <w:sz w:val="32"/>
          <w:szCs w:val="32"/>
        </w:rPr>
      </w:pPr>
      <w:r w:rsidRPr="00CE13CD">
        <w:rPr>
          <w:rFonts w:ascii="Georgia" w:hAnsi="Georgia"/>
          <w:b/>
          <w:sz w:val="32"/>
          <w:szCs w:val="32"/>
        </w:rPr>
        <w:t>Material Safety Data Sheets (MSDS)</w:t>
      </w:r>
    </w:p>
    <w:p w:rsidR="006955AB" w:rsidRPr="00B248C9" w:rsidRDefault="006955AB" w:rsidP="006955AB">
      <w:pPr>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Pr>
          <w:rFonts w:ascii="Georgia" w:hAnsi="Georgia" w:cs="Arial"/>
          <w:sz w:val="28"/>
          <w:szCs w:val="28"/>
        </w:rPr>
        <w:t xml:space="preserve"> </w:t>
      </w:r>
    </w:p>
    <w:p w:rsidR="006955AB" w:rsidRDefault="006955AB" w:rsidP="006955AB">
      <w:pPr>
        <w:pStyle w:val="NoSpacing"/>
        <w:rPr>
          <w:rFonts w:ascii="Georgia" w:hAnsi="Georgia"/>
          <w:b/>
          <w:sz w:val="24"/>
          <w:szCs w:val="24"/>
        </w:rPr>
      </w:pPr>
    </w:p>
    <w:p w:rsidR="006955AB" w:rsidRPr="00B248C9" w:rsidRDefault="006955AB" w:rsidP="006955AB">
      <w:pPr>
        <w:pStyle w:val="NoSpacing"/>
        <w:rPr>
          <w:rFonts w:ascii="Georgia" w:hAnsi="Georgia"/>
          <w:b/>
          <w:sz w:val="24"/>
          <w:szCs w:val="24"/>
        </w:rPr>
      </w:pPr>
      <w:r>
        <w:rPr>
          <w:rFonts w:ascii="Georgia" w:hAnsi="Georgia"/>
          <w:b/>
          <w:sz w:val="24"/>
          <w:szCs w:val="24"/>
        </w:rPr>
        <w:t>NITROGEN</w:t>
      </w:r>
    </w:p>
    <w:p w:rsidR="006955AB" w:rsidRPr="00983864" w:rsidRDefault="006955AB" w:rsidP="006955AB">
      <w:pPr>
        <w:pStyle w:val="NoSpacing"/>
        <w:rPr>
          <w:rFonts w:ascii="Georgia" w:hAnsi="Georgia"/>
          <w:sz w:val="24"/>
          <w:szCs w:val="24"/>
        </w:rPr>
      </w:pPr>
      <w:r w:rsidRPr="00983864">
        <w:rPr>
          <w:rFonts w:ascii="Georgia" w:hAnsi="Georgia"/>
          <w:sz w:val="24"/>
          <w:szCs w:val="24"/>
        </w:rPr>
        <w:t xml:space="preserve">Chemical formula: </w:t>
      </w:r>
      <w:r w:rsidRPr="00983864">
        <w:rPr>
          <w:rFonts w:ascii="Georgia" w:hAnsi="Georgia"/>
          <w:sz w:val="24"/>
          <w:szCs w:val="24"/>
        </w:rPr>
        <w:tab/>
      </w:r>
      <w:r>
        <w:rPr>
          <w:rFonts w:ascii="Georgia" w:hAnsi="Georgia"/>
          <w:sz w:val="24"/>
          <w:szCs w:val="24"/>
        </w:rPr>
        <w:t xml:space="preserve"> </w:t>
      </w:r>
      <w:r w:rsidRPr="00983864">
        <w:rPr>
          <w:rFonts w:ascii="Georgia" w:hAnsi="Georgia"/>
          <w:sz w:val="24"/>
          <w:szCs w:val="24"/>
        </w:rPr>
        <w:tab/>
      </w:r>
      <w:r>
        <w:rPr>
          <w:rFonts w:ascii="Georgia" w:hAnsi="Georgia"/>
          <w:sz w:val="24"/>
          <w:szCs w:val="24"/>
        </w:rPr>
        <w:t xml:space="preserve"> </w:t>
      </w:r>
    </w:p>
    <w:p w:rsidR="006955AB" w:rsidRPr="00983864" w:rsidRDefault="006955AB" w:rsidP="006955AB">
      <w:pPr>
        <w:pStyle w:val="NoSpacing"/>
        <w:rPr>
          <w:rFonts w:ascii="Georgia" w:hAnsi="Georgia"/>
          <w:sz w:val="24"/>
          <w:szCs w:val="24"/>
        </w:rPr>
      </w:pPr>
      <w:r w:rsidRPr="00983864">
        <w:rPr>
          <w:rFonts w:ascii="Georgia" w:hAnsi="Georgia"/>
          <w:sz w:val="24"/>
          <w:szCs w:val="24"/>
        </w:rPr>
        <w:t xml:space="preserve">Product Use Description: </w:t>
      </w:r>
      <w:r w:rsidRPr="00983864">
        <w:rPr>
          <w:rFonts w:ascii="Georgia" w:hAnsi="Georgia"/>
          <w:sz w:val="24"/>
          <w:szCs w:val="24"/>
        </w:rPr>
        <w:tab/>
      </w:r>
      <w:r>
        <w:rPr>
          <w:rFonts w:ascii="Georgia" w:hAnsi="Georgia"/>
          <w:sz w:val="24"/>
          <w:szCs w:val="24"/>
        </w:rPr>
        <w:t xml:space="preserve">Synthetic/Analytical chemistry. </w:t>
      </w:r>
      <w:proofErr w:type="gramStart"/>
      <w:r>
        <w:rPr>
          <w:rFonts w:ascii="Georgia" w:hAnsi="Georgia"/>
          <w:sz w:val="24"/>
          <w:szCs w:val="24"/>
        </w:rPr>
        <w:t>Liquid-cryogenic coolant.</w:t>
      </w:r>
      <w:proofErr w:type="gramEnd"/>
    </w:p>
    <w:p w:rsidR="006955AB" w:rsidRPr="00983864" w:rsidRDefault="006955AB" w:rsidP="006955AB">
      <w:pPr>
        <w:pStyle w:val="NoSpacing"/>
        <w:rPr>
          <w:rFonts w:ascii="Georgia" w:hAnsi="Georgia"/>
          <w:sz w:val="24"/>
          <w:szCs w:val="24"/>
        </w:rPr>
      </w:pPr>
    </w:p>
    <w:p w:rsidR="006955AB" w:rsidRPr="00B248C9" w:rsidRDefault="006955AB" w:rsidP="006955AB">
      <w:pPr>
        <w:pStyle w:val="NoSpacing"/>
        <w:rPr>
          <w:rFonts w:ascii="Georgia" w:eastAsia="Times New Roman" w:hAnsi="Georgia" w:cs="Times New Roman"/>
          <w:b/>
          <w:color w:val="000000"/>
          <w:sz w:val="24"/>
          <w:szCs w:val="24"/>
        </w:rPr>
      </w:pPr>
      <w:r w:rsidRPr="00B248C9">
        <w:rPr>
          <w:rFonts w:ascii="Georgia" w:hAnsi="Georgia"/>
          <w:b/>
          <w:sz w:val="24"/>
          <w:szCs w:val="24"/>
        </w:rPr>
        <w:t>CHEMICAL AND COMMON NAMES</w:t>
      </w:r>
    </w:p>
    <w:p w:rsidR="006955AB" w:rsidRDefault="006955AB" w:rsidP="006955AB">
      <w:pPr>
        <w:pStyle w:val="NoSpacing"/>
        <w:rPr>
          <w:rFonts w:ascii="Georgia" w:hAnsi="Georgia"/>
          <w:sz w:val="24"/>
          <w:szCs w:val="24"/>
        </w:rPr>
      </w:pPr>
      <w:r w:rsidRPr="00983864">
        <w:rPr>
          <w:rFonts w:ascii="Georgia" w:hAnsi="Georgia"/>
          <w:sz w:val="24"/>
          <w:szCs w:val="24"/>
        </w:rPr>
        <w:t xml:space="preserve">Synonyms: </w:t>
      </w:r>
      <w:r w:rsidRPr="00983864">
        <w:rPr>
          <w:rFonts w:ascii="Georgia" w:hAnsi="Georgia"/>
          <w:sz w:val="24"/>
          <w:szCs w:val="24"/>
        </w:rPr>
        <w:tab/>
      </w:r>
      <w:r w:rsidRPr="00983864">
        <w:rPr>
          <w:rFonts w:ascii="Georgia" w:hAnsi="Georgia"/>
          <w:sz w:val="24"/>
          <w:szCs w:val="24"/>
        </w:rPr>
        <w:tab/>
      </w:r>
      <w:r w:rsidRPr="00983864">
        <w:rPr>
          <w:rFonts w:ascii="Georgia" w:hAnsi="Georgia"/>
          <w:sz w:val="24"/>
          <w:szCs w:val="24"/>
        </w:rPr>
        <w:tab/>
      </w:r>
      <w:r>
        <w:rPr>
          <w:rFonts w:ascii="Georgia" w:hAnsi="Georgia"/>
          <w:sz w:val="24"/>
          <w:szCs w:val="24"/>
        </w:rPr>
        <w:t xml:space="preserve">nitrogen; nitrogen gas; Nitrogen NF, LIN, </w:t>
      </w:r>
      <w:proofErr w:type="spellStart"/>
      <w:r>
        <w:rPr>
          <w:rFonts w:ascii="Georgia" w:hAnsi="Georgia"/>
          <w:sz w:val="24"/>
          <w:szCs w:val="24"/>
        </w:rPr>
        <w:t>Cyrogenic</w:t>
      </w:r>
      <w:proofErr w:type="spellEnd"/>
      <w:r>
        <w:rPr>
          <w:rFonts w:ascii="Georgia" w:hAnsi="Georgia"/>
          <w:sz w:val="24"/>
          <w:szCs w:val="24"/>
        </w:rPr>
        <w:t xml:space="preserve"> Liquid Nitrogen</w:t>
      </w:r>
    </w:p>
    <w:p w:rsidR="00F740CF" w:rsidRDefault="00F740CF" w:rsidP="00F740CF">
      <w:pPr>
        <w:pStyle w:val="NoSpacing"/>
      </w:pPr>
    </w:p>
    <w:p w:rsidR="006955AB" w:rsidRPr="00CE13CD" w:rsidRDefault="006955AB" w:rsidP="00F740CF">
      <w:pPr>
        <w:pStyle w:val="NoSpacing"/>
      </w:pPr>
    </w:p>
    <w:p w:rsidR="00C7312A" w:rsidRPr="00B248C9" w:rsidRDefault="0058597C"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PHYSICAL &amp; CHEMICAL PROPERTIES</w:t>
      </w:r>
    </w:p>
    <w:p w:rsidR="00C7312A" w:rsidRPr="00983864" w:rsidRDefault="00C7312A" w:rsidP="00C7312A">
      <w:pPr>
        <w:autoSpaceDE w:val="0"/>
        <w:autoSpaceDN w:val="0"/>
        <w:adjustRightInd w:val="0"/>
        <w:spacing w:after="0" w:line="240" w:lineRule="auto"/>
        <w:rPr>
          <w:rFonts w:ascii="Georgia" w:hAnsi="Georgia" w:cs="Arial"/>
          <w:sz w:val="24"/>
          <w:szCs w:val="24"/>
        </w:rPr>
      </w:pPr>
    </w:p>
    <w:p w:rsidR="00F80C12" w:rsidRDefault="00F80C12" w:rsidP="00572A01">
      <w:pPr>
        <w:pStyle w:val="NoSpacing"/>
        <w:rPr>
          <w:rFonts w:ascii="Georgia" w:hAnsi="Georgia"/>
          <w:sz w:val="24"/>
          <w:szCs w:val="24"/>
          <w:u w:val="single"/>
        </w:rPr>
      </w:pPr>
    </w:p>
    <w:p w:rsidR="00572A01" w:rsidRDefault="00572A01" w:rsidP="00572A01">
      <w:pPr>
        <w:pStyle w:val="NoSpacing"/>
        <w:rPr>
          <w:rFonts w:ascii="Georgia" w:hAnsi="Georgia"/>
          <w:sz w:val="24"/>
          <w:szCs w:val="24"/>
        </w:rPr>
      </w:pPr>
      <w:r w:rsidRPr="00572A01">
        <w:rPr>
          <w:rFonts w:ascii="Georgia" w:hAnsi="Georgia"/>
          <w:sz w:val="24"/>
          <w:szCs w:val="24"/>
          <w:u w:val="single"/>
        </w:rPr>
        <w:t>Physical State:</w:t>
      </w:r>
      <w:r>
        <w:rPr>
          <w:rFonts w:ascii="Georgia" w:hAnsi="Georgia"/>
          <w:sz w:val="24"/>
          <w:szCs w:val="24"/>
        </w:rPr>
        <w:t xml:space="preserve"> </w:t>
      </w:r>
      <w:r w:rsidR="00703B0B">
        <w:rPr>
          <w:rFonts w:ascii="Georgia" w:hAnsi="Georgia"/>
          <w:sz w:val="24"/>
          <w:szCs w:val="24"/>
        </w:rPr>
        <w:t xml:space="preserve"> </w:t>
      </w:r>
      <w:r w:rsidR="00FE1FB7">
        <w:rPr>
          <w:rFonts w:ascii="Georgia" w:hAnsi="Georgia"/>
          <w:sz w:val="24"/>
          <w:szCs w:val="24"/>
        </w:rPr>
        <w:t>Gas</w:t>
      </w:r>
      <w:r w:rsidR="00F70123">
        <w:rPr>
          <w:rFonts w:ascii="Georgia" w:hAnsi="Georgia"/>
          <w:sz w:val="24"/>
          <w:szCs w:val="24"/>
        </w:rPr>
        <w:t>/liquid under pressure</w:t>
      </w:r>
      <w:r>
        <w:rPr>
          <w:rFonts w:ascii="Georgia" w:hAnsi="Georgia"/>
          <w:sz w:val="24"/>
          <w:szCs w:val="24"/>
        </w:rPr>
        <w:tab/>
      </w:r>
      <w:r w:rsidRPr="00572A01">
        <w:rPr>
          <w:rFonts w:ascii="Georgia" w:hAnsi="Georgia"/>
          <w:sz w:val="24"/>
          <w:szCs w:val="24"/>
          <w:u w:val="single"/>
        </w:rPr>
        <w:t>Color:</w:t>
      </w:r>
      <w:r>
        <w:rPr>
          <w:rFonts w:ascii="Georgia" w:hAnsi="Georgia"/>
          <w:sz w:val="24"/>
          <w:szCs w:val="24"/>
        </w:rPr>
        <w:t xml:space="preserve"> </w:t>
      </w:r>
      <w:r w:rsidR="00703B0B">
        <w:rPr>
          <w:rFonts w:ascii="Georgia" w:hAnsi="Georgia"/>
          <w:sz w:val="24"/>
          <w:szCs w:val="24"/>
        </w:rPr>
        <w:t xml:space="preserve"> </w:t>
      </w:r>
      <w:r w:rsidR="00CB562E">
        <w:rPr>
          <w:rFonts w:ascii="Georgia" w:hAnsi="Georgia"/>
          <w:sz w:val="24"/>
          <w:szCs w:val="24"/>
        </w:rPr>
        <w:t>colorless</w:t>
      </w:r>
      <w:r w:rsidR="00FE1FB7">
        <w:rPr>
          <w:rFonts w:ascii="Georgia" w:hAnsi="Georgia"/>
          <w:sz w:val="24"/>
          <w:szCs w:val="24"/>
        </w:rPr>
        <w:t xml:space="preserve"> gas (liquid under pressure)</w:t>
      </w:r>
    </w:p>
    <w:p w:rsidR="00572A01" w:rsidRDefault="00572A01" w:rsidP="00572A01">
      <w:pPr>
        <w:pStyle w:val="NoSpacing"/>
        <w:rPr>
          <w:rFonts w:ascii="Georgia" w:hAnsi="Georgia"/>
          <w:sz w:val="24"/>
          <w:szCs w:val="24"/>
        </w:rPr>
      </w:pPr>
      <w:r w:rsidRPr="00572A01">
        <w:rPr>
          <w:rFonts w:ascii="Georgia" w:hAnsi="Georgia"/>
          <w:sz w:val="24"/>
          <w:szCs w:val="24"/>
          <w:u w:val="single"/>
        </w:rPr>
        <w:t>Odor:</w:t>
      </w:r>
      <w:r>
        <w:rPr>
          <w:rFonts w:ascii="Georgia" w:hAnsi="Georgia"/>
          <w:sz w:val="24"/>
          <w:szCs w:val="24"/>
        </w:rPr>
        <w:t xml:space="preserve"> </w:t>
      </w:r>
      <w:r w:rsidR="00703B0B">
        <w:rPr>
          <w:rFonts w:ascii="Georgia" w:hAnsi="Georgia"/>
          <w:sz w:val="24"/>
          <w:szCs w:val="24"/>
        </w:rPr>
        <w:t xml:space="preserve"> </w:t>
      </w:r>
      <w:r w:rsidR="005B46EC">
        <w:rPr>
          <w:rFonts w:ascii="Georgia" w:hAnsi="Georgia"/>
          <w:sz w:val="24"/>
          <w:szCs w:val="24"/>
        </w:rPr>
        <w:t>odorless</w:t>
      </w:r>
      <w:r w:rsidR="000144C0">
        <w:rPr>
          <w:rFonts w:ascii="Georgia" w:hAnsi="Georgia"/>
          <w:sz w:val="24"/>
          <w:szCs w:val="24"/>
        </w:rPr>
        <w:tab/>
      </w:r>
      <w:r>
        <w:rPr>
          <w:rFonts w:ascii="Georgia" w:hAnsi="Georgia"/>
          <w:sz w:val="24"/>
          <w:szCs w:val="24"/>
        </w:rPr>
        <w:tab/>
      </w:r>
      <w:r w:rsidR="000144C0">
        <w:rPr>
          <w:rFonts w:ascii="Georgia" w:hAnsi="Georgia"/>
          <w:sz w:val="24"/>
          <w:szCs w:val="24"/>
        </w:rPr>
        <w:tab/>
      </w:r>
      <w:r w:rsidR="000144C0">
        <w:rPr>
          <w:rFonts w:ascii="Georgia" w:hAnsi="Georgia"/>
          <w:sz w:val="24"/>
          <w:szCs w:val="24"/>
        </w:rPr>
        <w:tab/>
      </w:r>
      <w:r w:rsidRPr="00572A01">
        <w:rPr>
          <w:rFonts w:ascii="Georgia" w:hAnsi="Georgia"/>
          <w:sz w:val="24"/>
          <w:szCs w:val="24"/>
          <w:u w:val="single"/>
        </w:rPr>
        <w:t>Taste: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572A01">
        <w:rPr>
          <w:rFonts w:ascii="Georgia" w:hAnsi="Georgia"/>
          <w:sz w:val="24"/>
          <w:szCs w:val="24"/>
          <w:u w:val="single"/>
        </w:rPr>
        <w:t>Molecular Weight:</w:t>
      </w:r>
      <w:r>
        <w:rPr>
          <w:rFonts w:ascii="Georgia" w:hAnsi="Georgia"/>
          <w:sz w:val="24"/>
          <w:szCs w:val="24"/>
        </w:rPr>
        <w:t xml:space="preserve"> </w:t>
      </w:r>
      <w:r w:rsidR="00F70123">
        <w:rPr>
          <w:rFonts w:ascii="Georgia" w:hAnsi="Georgia"/>
          <w:sz w:val="24"/>
          <w:szCs w:val="24"/>
        </w:rPr>
        <w:t>28.02 g/mole</w:t>
      </w:r>
      <w:r>
        <w:rPr>
          <w:rFonts w:ascii="Georgia" w:hAnsi="Georgia"/>
          <w:sz w:val="24"/>
          <w:szCs w:val="24"/>
        </w:rPr>
        <w:tab/>
      </w:r>
      <w:r>
        <w:rPr>
          <w:rFonts w:ascii="Georgia" w:hAnsi="Georgia"/>
          <w:sz w:val="24"/>
          <w:szCs w:val="24"/>
        </w:rPr>
        <w:tab/>
      </w:r>
      <w:r w:rsidRPr="00572A01">
        <w:rPr>
          <w:rFonts w:ascii="Georgia" w:hAnsi="Georgia"/>
          <w:sz w:val="24"/>
          <w:szCs w:val="24"/>
          <w:u w:val="single"/>
        </w:rPr>
        <w:t>Molecular Formula:</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N2</w:t>
      </w:r>
    </w:p>
    <w:p w:rsidR="00572A01" w:rsidRDefault="00572A01" w:rsidP="00572A01">
      <w:pPr>
        <w:pStyle w:val="NoSpacing"/>
        <w:rPr>
          <w:rFonts w:ascii="Georgia" w:hAnsi="Georgia"/>
          <w:sz w:val="24"/>
          <w:szCs w:val="24"/>
        </w:rPr>
      </w:pPr>
      <w:r w:rsidRPr="00572A01">
        <w:rPr>
          <w:rFonts w:ascii="Georgia" w:hAnsi="Georgia"/>
          <w:sz w:val="24"/>
          <w:szCs w:val="24"/>
          <w:u w:val="single"/>
        </w:rPr>
        <w:t>Boiling Point:</w:t>
      </w:r>
      <w:r>
        <w:rPr>
          <w:rFonts w:ascii="Georgia" w:hAnsi="Georgia"/>
          <w:sz w:val="24"/>
          <w:szCs w:val="24"/>
        </w:rPr>
        <w:t xml:space="preserve"> </w:t>
      </w:r>
      <w:r w:rsidR="00703B0B">
        <w:rPr>
          <w:rFonts w:ascii="Georgia" w:hAnsi="Georgia"/>
          <w:sz w:val="24"/>
          <w:szCs w:val="24"/>
        </w:rPr>
        <w:t xml:space="preserve"> </w:t>
      </w:r>
      <w:r w:rsidR="00EC1FEA">
        <w:rPr>
          <w:rFonts w:ascii="Georgia" w:hAnsi="Georgia"/>
          <w:sz w:val="24"/>
          <w:szCs w:val="24"/>
        </w:rPr>
        <w:t>-</w:t>
      </w:r>
      <w:r w:rsidR="00542C64">
        <w:rPr>
          <w:rFonts w:ascii="Georgia" w:hAnsi="Georgia"/>
          <w:sz w:val="24"/>
          <w:szCs w:val="24"/>
        </w:rPr>
        <w:t>195.8C, -320.4F</w:t>
      </w:r>
      <w:r>
        <w:rPr>
          <w:rFonts w:ascii="Georgia" w:hAnsi="Georgia"/>
          <w:sz w:val="24"/>
          <w:szCs w:val="24"/>
        </w:rPr>
        <w:tab/>
      </w:r>
      <w:r>
        <w:rPr>
          <w:rFonts w:ascii="Georgia" w:hAnsi="Georgia"/>
          <w:sz w:val="24"/>
          <w:szCs w:val="24"/>
        </w:rPr>
        <w:tab/>
      </w:r>
      <w:r w:rsidRPr="00572A01">
        <w:rPr>
          <w:rFonts w:ascii="Georgia" w:hAnsi="Georgia"/>
          <w:sz w:val="24"/>
          <w:szCs w:val="24"/>
          <w:u w:val="single"/>
        </w:rPr>
        <w:t>Freezing Point</w:t>
      </w:r>
      <w:r w:rsidR="00703B0B">
        <w:rPr>
          <w:rFonts w:ascii="Georgia" w:hAnsi="Georgia"/>
          <w:sz w:val="24"/>
          <w:szCs w:val="24"/>
          <w:u w:val="single"/>
        </w:rPr>
        <w:t>: -</w:t>
      </w:r>
      <w:r w:rsidR="00542C64">
        <w:rPr>
          <w:rFonts w:ascii="Georgia" w:hAnsi="Georgia"/>
          <w:sz w:val="24"/>
          <w:szCs w:val="24"/>
          <w:u w:val="single"/>
        </w:rPr>
        <w:t>210C, -236F</w:t>
      </w:r>
    </w:p>
    <w:p w:rsidR="00572A01" w:rsidRDefault="00572A01" w:rsidP="00572A01">
      <w:pPr>
        <w:pStyle w:val="NoSpacing"/>
        <w:rPr>
          <w:rFonts w:ascii="Georgia" w:hAnsi="Georgia"/>
          <w:sz w:val="24"/>
          <w:szCs w:val="24"/>
        </w:rPr>
      </w:pPr>
      <w:r w:rsidRPr="00B3353A">
        <w:rPr>
          <w:rFonts w:ascii="Georgia" w:hAnsi="Georgia"/>
          <w:sz w:val="24"/>
          <w:szCs w:val="24"/>
          <w:u w:val="single"/>
        </w:rPr>
        <w:t>Decompression Point:</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Vapor Pressure:</w:t>
      </w:r>
      <w:r>
        <w:rPr>
          <w:rFonts w:ascii="Georgia" w:hAnsi="Georgia"/>
          <w:sz w:val="24"/>
          <w:szCs w:val="24"/>
        </w:rPr>
        <w:t xml:space="preserve"> </w:t>
      </w:r>
      <w:r w:rsidR="00703B0B">
        <w:rPr>
          <w:rFonts w:ascii="Georgia" w:hAnsi="Georgia"/>
          <w:sz w:val="24"/>
          <w:szCs w:val="24"/>
        </w:rPr>
        <w:t xml:space="preserve"> </w:t>
      </w:r>
      <w:r w:rsidR="00542C64">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Vapor Density (air=1):</w:t>
      </w:r>
      <w:r>
        <w:rPr>
          <w:rFonts w:ascii="Georgia" w:hAnsi="Georgia"/>
          <w:sz w:val="24"/>
          <w:szCs w:val="24"/>
        </w:rPr>
        <w:t xml:space="preserve"> </w:t>
      </w:r>
      <w:r w:rsidR="00703B0B">
        <w:rPr>
          <w:rFonts w:ascii="Georgia" w:hAnsi="Georgia"/>
          <w:sz w:val="24"/>
          <w:szCs w:val="24"/>
        </w:rPr>
        <w:t xml:space="preserve"> </w:t>
      </w:r>
      <w:r w:rsidR="00542C64">
        <w:rPr>
          <w:rFonts w:ascii="Georgia" w:hAnsi="Georgia"/>
          <w:sz w:val="24"/>
          <w:szCs w:val="24"/>
        </w:rPr>
        <w:t>0.967</w:t>
      </w:r>
      <w:r>
        <w:rPr>
          <w:rFonts w:ascii="Georgia" w:hAnsi="Georgia"/>
          <w:sz w:val="24"/>
          <w:szCs w:val="24"/>
        </w:rPr>
        <w:tab/>
      </w:r>
      <w:r>
        <w:rPr>
          <w:rFonts w:ascii="Georgia" w:hAnsi="Georgia"/>
          <w:sz w:val="24"/>
          <w:szCs w:val="24"/>
        </w:rPr>
        <w:tab/>
      </w:r>
      <w:r w:rsidRPr="00572A01">
        <w:rPr>
          <w:rFonts w:ascii="Georgia" w:hAnsi="Georgia"/>
          <w:sz w:val="24"/>
          <w:szCs w:val="24"/>
          <w:u w:val="single"/>
        </w:rPr>
        <w:t>Specific Gravity:</w:t>
      </w:r>
      <w:r>
        <w:rPr>
          <w:rFonts w:ascii="Georgia" w:hAnsi="Georgia"/>
          <w:sz w:val="24"/>
          <w:szCs w:val="24"/>
        </w:rPr>
        <w:t xml:space="preserve"> </w:t>
      </w:r>
      <w:r w:rsidR="00FC0127">
        <w:rPr>
          <w:rFonts w:ascii="Georgia" w:hAnsi="Georgia"/>
          <w:sz w:val="24"/>
          <w:szCs w:val="24"/>
        </w:rPr>
        <w:t xml:space="preserve"> N/A</w:t>
      </w:r>
      <w:r w:rsidR="00703B0B">
        <w:rPr>
          <w:rFonts w:ascii="Georgia" w:hAnsi="Georgia"/>
          <w:sz w:val="24"/>
          <w:szCs w:val="24"/>
        </w:rPr>
        <w:t xml:space="preserve"> </w:t>
      </w:r>
    </w:p>
    <w:p w:rsidR="00542C64" w:rsidRDefault="00542C64" w:rsidP="00572A01">
      <w:pPr>
        <w:pStyle w:val="NoSpacing"/>
        <w:rPr>
          <w:rFonts w:ascii="Georgia" w:hAnsi="Georgia"/>
          <w:sz w:val="24"/>
          <w:szCs w:val="24"/>
        </w:rPr>
      </w:pPr>
      <w:r>
        <w:rPr>
          <w:rFonts w:ascii="Georgia" w:hAnsi="Georgia"/>
          <w:sz w:val="24"/>
          <w:szCs w:val="24"/>
          <w:u w:val="single"/>
        </w:rPr>
        <w:t xml:space="preserve">Liquid </w:t>
      </w:r>
      <w:r w:rsidR="00572A01" w:rsidRPr="00B3353A">
        <w:rPr>
          <w:rFonts w:ascii="Georgia" w:hAnsi="Georgia"/>
          <w:sz w:val="24"/>
          <w:szCs w:val="24"/>
          <w:u w:val="single"/>
        </w:rPr>
        <w:t>Density:</w:t>
      </w:r>
      <w:r w:rsidR="00572A01">
        <w:rPr>
          <w:rFonts w:ascii="Georgia" w:hAnsi="Georgia"/>
          <w:sz w:val="24"/>
          <w:szCs w:val="24"/>
        </w:rPr>
        <w:t xml:space="preserve"> </w:t>
      </w:r>
      <w:r w:rsidR="00703B0B">
        <w:rPr>
          <w:rFonts w:ascii="Georgia" w:hAnsi="Georgia"/>
          <w:sz w:val="24"/>
          <w:szCs w:val="24"/>
        </w:rPr>
        <w:t xml:space="preserve"> </w:t>
      </w:r>
      <w:r>
        <w:rPr>
          <w:rFonts w:ascii="Georgia" w:hAnsi="Georgia"/>
          <w:sz w:val="24"/>
          <w:szCs w:val="24"/>
        </w:rPr>
        <w:t xml:space="preserve">50.46 </w:t>
      </w:r>
      <w:proofErr w:type="spellStart"/>
      <w:r>
        <w:rPr>
          <w:rFonts w:ascii="Georgia" w:hAnsi="Georgia"/>
          <w:sz w:val="24"/>
          <w:szCs w:val="24"/>
        </w:rPr>
        <w:t>lb</w:t>
      </w:r>
      <w:proofErr w:type="spellEnd"/>
      <w:r>
        <w:rPr>
          <w:rFonts w:ascii="Georgia" w:hAnsi="Georgia"/>
          <w:sz w:val="24"/>
          <w:szCs w:val="24"/>
        </w:rPr>
        <w:t>/</w:t>
      </w:r>
      <w:proofErr w:type="spellStart"/>
      <w:r>
        <w:rPr>
          <w:rFonts w:ascii="Georgia" w:hAnsi="Georgia"/>
          <w:sz w:val="24"/>
          <w:szCs w:val="24"/>
        </w:rPr>
        <w:t>ft</w:t>
      </w:r>
      <w:proofErr w:type="spellEnd"/>
      <w:r>
        <w:rPr>
          <w:rFonts w:ascii="Georgia" w:hAnsi="Georgia"/>
          <w:sz w:val="24"/>
          <w:szCs w:val="24"/>
        </w:rPr>
        <w:t xml:space="preserve"> 3</w:t>
      </w:r>
      <w:r w:rsidR="00FC0127">
        <w:rPr>
          <w:rFonts w:ascii="Georgia" w:hAnsi="Georgia"/>
          <w:sz w:val="24"/>
          <w:szCs w:val="24"/>
        </w:rPr>
        <w:tab/>
      </w:r>
      <w:r w:rsidR="00FC0127">
        <w:rPr>
          <w:rFonts w:ascii="Georgia" w:hAnsi="Georgia"/>
          <w:sz w:val="24"/>
          <w:szCs w:val="24"/>
        </w:rPr>
        <w:tab/>
      </w:r>
      <w:r>
        <w:rPr>
          <w:rFonts w:ascii="Georgia" w:hAnsi="Georgia"/>
          <w:sz w:val="24"/>
          <w:szCs w:val="24"/>
          <w:u w:val="single"/>
        </w:rPr>
        <w:t xml:space="preserve">Specific </w:t>
      </w:r>
      <w:proofErr w:type="spellStart"/>
      <w:r>
        <w:rPr>
          <w:rFonts w:ascii="Georgia" w:hAnsi="Georgia"/>
          <w:sz w:val="24"/>
          <w:szCs w:val="24"/>
          <w:u w:val="single"/>
        </w:rPr>
        <w:t>Volumn</w:t>
      </w:r>
      <w:proofErr w:type="spellEnd"/>
      <w:r>
        <w:rPr>
          <w:rFonts w:ascii="Georgia" w:hAnsi="Georgia"/>
          <w:sz w:val="24"/>
          <w:szCs w:val="24"/>
          <w:u w:val="single"/>
        </w:rPr>
        <w:t xml:space="preserve"> (ft3/</w:t>
      </w:r>
      <w:proofErr w:type="spellStart"/>
      <w:r>
        <w:rPr>
          <w:rFonts w:ascii="Georgia" w:hAnsi="Georgia"/>
          <w:sz w:val="24"/>
          <w:szCs w:val="24"/>
          <w:u w:val="single"/>
        </w:rPr>
        <w:t>lb</w:t>
      </w:r>
      <w:proofErr w:type="spellEnd"/>
      <w:r>
        <w:rPr>
          <w:rFonts w:ascii="Georgia" w:hAnsi="Georgia"/>
          <w:sz w:val="24"/>
          <w:szCs w:val="24"/>
          <w:u w:val="single"/>
        </w:rPr>
        <w:t>)</w:t>
      </w:r>
      <w:r w:rsidR="00572A01" w:rsidRPr="00572A01">
        <w:rPr>
          <w:rFonts w:ascii="Georgia" w:hAnsi="Georgia"/>
          <w:sz w:val="24"/>
          <w:szCs w:val="24"/>
          <w:u w:val="single"/>
        </w:rPr>
        <w:t>:</w:t>
      </w:r>
      <w:r w:rsidR="00572A01">
        <w:rPr>
          <w:rFonts w:ascii="Georgia" w:hAnsi="Georgia"/>
          <w:sz w:val="24"/>
          <w:szCs w:val="24"/>
        </w:rPr>
        <w:t xml:space="preserve"> </w:t>
      </w:r>
      <w:r w:rsidR="00703B0B">
        <w:rPr>
          <w:rFonts w:ascii="Georgia" w:hAnsi="Georgia"/>
          <w:sz w:val="24"/>
          <w:szCs w:val="24"/>
        </w:rPr>
        <w:t xml:space="preserve"> </w:t>
      </w:r>
      <w:r>
        <w:rPr>
          <w:rFonts w:ascii="Georgia" w:hAnsi="Georgia"/>
          <w:sz w:val="24"/>
          <w:szCs w:val="24"/>
        </w:rPr>
        <w:t>13.8889</w:t>
      </w:r>
    </w:p>
    <w:p w:rsidR="00572A01" w:rsidRDefault="00542C64" w:rsidP="00572A01">
      <w:pPr>
        <w:pStyle w:val="NoSpacing"/>
        <w:rPr>
          <w:rFonts w:ascii="Georgia" w:hAnsi="Georgia"/>
          <w:sz w:val="24"/>
          <w:szCs w:val="24"/>
        </w:rPr>
      </w:pPr>
      <w:r>
        <w:rPr>
          <w:rFonts w:ascii="Georgia" w:hAnsi="Georgia"/>
          <w:sz w:val="24"/>
          <w:szCs w:val="24"/>
          <w:u w:val="single"/>
        </w:rPr>
        <w:t>Gas Density (</w:t>
      </w:r>
      <w:proofErr w:type="spellStart"/>
      <w:r>
        <w:rPr>
          <w:rFonts w:ascii="Georgia" w:hAnsi="Georgia"/>
          <w:sz w:val="24"/>
          <w:szCs w:val="24"/>
          <w:u w:val="single"/>
        </w:rPr>
        <w:t>lb</w:t>
      </w:r>
      <w:proofErr w:type="spellEnd"/>
      <w:r>
        <w:rPr>
          <w:rFonts w:ascii="Georgia" w:hAnsi="Georgia"/>
          <w:sz w:val="24"/>
          <w:szCs w:val="24"/>
          <w:u w:val="single"/>
        </w:rPr>
        <w:t>/ft3)</w:t>
      </w:r>
      <w:r w:rsidR="00572A01" w:rsidRPr="00B3353A">
        <w:rPr>
          <w:rFonts w:ascii="Georgia" w:hAnsi="Georgia"/>
          <w:sz w:val="24"/>
          <w:szCs w:val="24"/>
          <w:u w:val="single"/>
        </w:rPr>
        <w:t>:</w:t>
      </w:r>
      <w:r w:rsidR="00572A01">
        <w:rPr>
          <w:rFonts w:ascii="Georgia" w:hAnsi="Georgia"/>
          <w:sz w:val="24"/>
          <w:szCs w:val="24"/>
        </w:rPr>
        <w:t xml:space="preserve"> </w:t>
      </w:r>
      <w:r w:rsidR="00703B0B">
        <w:rPr>
          <w:rFonts w:ascii="Georgia" w:hAnsi="Georgia"/>
          <w:sz w:val="24"/>
          <w:szCs w:val="24"/>
        </w:rPr>
        <w:t xml:space="preserve"> </w:t>
      </w:r>
      <w:r>
        <w:rPr>
          <w:rFonts w:ascii="Georgia" w:hAnsi="Georgia"/>
          <w:sz w:val="24"/>
          <w:szCs w:val="24"/>
        </w:rPr>
        <w:t>0.072</w:t>
      </w:r>
      <w:r w:rsidR="00572A01">
        <w:rPr>
          <w:rFonts w:ascii="Georgia" w:hAnsi="Georgia"/>
          <w:sz w:val="24"/>
          <w:szCs w:val="24"/>
        </w:rPr>
        <w:tab/>
      </w:r>
      <w:r w:rsidR="00FC0127">
        <w:rPr>
          <w:rFonts w:ascii="Georgia" w:hAnsi="Georgia"/>
          <w:sz w:val="24"/>
          <w:szCs w:val="24"/>
        </w:rPr>
        <w:tab/>
      </w:r>
      <w:r w:rsidR="00572A01" w:rsidRPr="00572A01">
        <w:rPr>
          <w:rFonts w:ascii="Georgia" w:hAnsi="Georgia"/>
          <w:sz w:val="24"/>
          <w:szCs w:val="24"/>
          <w:u w:val="single"/>
        </w:rPr>
        <w:t>Volatility</w:t>
      </w:r>
      <w:r w:rsidR="00703B0B">
        <w:rPr>
          <w:rFonts w:ascii="Georgia" w:hAnsi="Georgia"/>
          <w:sz w:val="24"/>
          <w:szCs w:val="24"/>
          <w:u w:val="single"/>
        </w:rPr>
        <w:t>:</w:t>
      </w:r>
      <w:r w:rsidR="00CB562E">
        <w:rPr>
          <w:rFonts w:ascii="Georgia" w:hAnsi="Georgia"/>
          <w:sz w:val="24"/>
          <w:szCs w:val="24"/>
          <w:u w:val="single"/>
        </w:rPr>
        <w:t xml:space="preserve"> </w:t>
      </w:r>
      <w:r w:rsidR="000144C0">
        <w:rPr>
          <w:rFonts w:ascii="Georgia" w:hAnsi="Georgia"/>
          <w:sz w:val="24"/>
          <w:szCs w:val="24"/>
          <w:u w:val="single"/>
        </w:rPr>
        <w:t xml:space="preserve">critical temperature </w:t>
      </w:r>
      <w:r>
        <w:rPr>
          <w:rFonts w:ascii="Georgia" w:hAnsi="Georgia"/>
          <w:sz w:val="24"/>
          <w:szCs w:val="24"/>
          <w:u w:val="single"/>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Odor Threshold:</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Evaporation Rate: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Viscosity:</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Coefficient of Water/Oil Distribution:</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Solvent Solubility: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 xml:space="preserve"> N/A</w:t>
      </w:r>
    </w:p>
    <w:p w:rsidR="00BA2DBC" w:rsidRDefault="00BA2DBC" w:rsidP="00BA2DBC">
      <w:pPr>
        <w:autoSpaceDE w:val="0"/>
        <w:autoSpaceDN w:val="0"/>
        <w:adjustRightInd w:val="0"/>
        <w:spacing w:after="0" w:line="240" w:lineRule="auto"/>
        <w:rPr>
          <w:rFonts w:ascii="Georgia" w:hAnsi="Georgia" w:cs="Arial"/>
          <w:sz w:val="40"/>
          <w:szCs w:val="40"/>
        </w:rPr>
      </w:pPr>
    </w:p>
    <w:p w:rsidR="00BA2DBC" w:rsidRPr="00B248C9" w:rsidRDefault="00BA2DBC" w:rsidP="00BA2D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BA2DBC" w:rsidRDefault="00BA2DBC" w:rsidP="00BA2DBC">
      <w:pPr>
        <w:autoSpaceDE w:val="0"/>
        <w:autoSpaceDN w:val="0"/>
        <w:adjustRightInd w:val="0"/>
        <w:spacing w:after="0" w:line="240" w:lineRule="auto"/>
        <w:rPr>
          <w:rFonts w:ascii="Georgia" w:hAnsi="Georgia" w:cs="Arial"/>
          <w:sz w:val="24"/>
          <w:szCs w:val="24"/>
        </w:rPr>
      </w:pPr>
    </w:p>
    <w:p w:rsidR="00BA2DBC" w:rsidRPr="00983864" w:rsidRDefault="00BA2DBC" w:rsidP="00BA2DBC">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Components:</w:t>
      </w:r>
      <w:r w:rsidRPr="00983864">
        <w:rPr>
          <w:rFonts w:ascii="Georgia" w:hAnsi="Georgia" w:cs="Arial"/>
          <w:b/>
          <w:sz w:val="24"/>
          <w:szCs w:val="24"/>
        </w:rPr>
        <w:tab/>
      </w:r>
      <w:r w:rsidRPr="00983864">
        <w:rPr>
          <w:rFonts w:ascii="Georgia" w:hAnsi="Georgia" w:cs="Arial"/>
          <w:b/>
          <w:sz w:val="24"/>
          <w:szCs w:val="24"/>
        </w:rPr>
        <w:tab/>
      </w:r>
      <w:r w:rsidRPr="00983864">
        <w:rPr>
          <w:rFonts w:ascii="Georgia" w:hAnsi="Georgia" w:cs="Arial"/>
          <w:b/>
          <w:sz w:val="24"/>
          <w:szCs w:val="24"/>
        </w:rPr>
        <w:tab/>
      </w:r>
      <w:r>
        <w:rPr>
          <w:rFonts w:ascii="Georgia" w:hAnsi="Georgia" w:cs="Arial"/>
          <w:sz w:val="24"/>
          <w:szCs w:val="24"/>
        </w:rPr>
        <w:t>Nitrogen</w:t>
      </w:r>
    </w:p>
    <w:p w:rsidR="00BA2DBC" w:rsidRPr="00983864" w:rsidRDefault="00BA2DBC" w:rsidP="00BA2DBC">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r>
      <w:r>
        <w:rPr>
          <w:rFonts w:ascii="Georgia" w:hAnsi="Georgia"/>
          <w:sz w:val="24"/>
          <w:szCs w:val="24"/>
        </w:rPr>
        <w:t>7727-37-9</w:t>
      </w:r>
    </w:p>
    <w:p w:rsidR="00BA2DBC" w:rsidRDefault="00BA2DBC" w:rsidP="00BA2DBC">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 xml:space="preserve">Concentration (Volume): </w:t>
      </w:r>
      <w:r w:rsidRPr="00983864">
        <w:rPr>
          <w:rFonts w:ascii="Georgia" w:hAnsi="Georgia" w:cs="Arial"/>
          <w:sz w:val="24"/>
          <w:szCs w:val="24"/>
        </w:rPr>
        <w:tab/>
      </w:r>
      <w:r>
        <w:rPr>
          <w:rFonts w:ascii="Georgia" w:hAnsi="Georgia" w:cs="Arial"/>
          <w:sz w:val="24"/>
          <w:szCs w:val="24"/>
        </w:rPr>
        <w:t>100%</w:t>
      </w: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6955AB" w:rsidRDefault="006955AB" w:rsidP="00BA2DBC">
      <w:pPr>
        <w:autoSpaceDE w:val="0"/>
        <w:autoSpaceDN w:val="0"/>
        <w:adjustRightInd w:val="0"/>
        <w:spacing w:after="0" w:line="240" w:lineRule="auto"/>
        <w:rPr>
          <w:rFonts w:ascii="Georgia" w:hAnsi="Georgia" w:cs="Arial"/>
          <w:sz w:val="24"/>
          <w:szCs w:val="24"/>
        </w:rPr>
      </w:pPr>
    </w:p>
    <w:p w:rsidR="00572A01" w:rsidRPr="00572A01" w:rsidRDefault="00572A01" w:rsidP="00572A01">
      <w:pPr>
        <w:pStyle w:val="NoSpacing"/>
        <w:rPr>
          <w:rFonts w:ascii="Georgia" w:hAnsi="Georgia"/>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983864" w:rsidRPr="00471F4B" w:rsidRDefault="00983864" w:rsidP="00983864">
      <w:pPr>
        <w:pStyle w:val="ListParagraph"/>
        <w:autoSpaceDE w:val="0"/>
        <w:autoSpaceDN w:val="0"/>
        <w:adjustRightInd w:val="0"/>
        <w:spacing w:after="0" w:line="240" w:lineRule="auto"/>
        <w:rPr>
          <w:rFonts w:ascii="Georgia" w:hAnsi="Georgia" w:cs="Arial"/>
          <w:sz w:val="40"/>
          <w:szCs w:val="40"/>
        </w:rPr>
      </w:pPr>
    </w:p>
    <w:p w:rsidR="00721C3F" w:rsidRDefault="00721C3F" w:rsidP="00DC7A7D">
      <w:pPr>
        <w:autoSpaceDE w:val="0"/>
        <w:autoSpaceDN w:val="0"/>
        <w:adjustRightInd w:val="0"/>
        <w:spacing w:after="0" w:line="240" w:lineRule="auto"/>
        <w:rPr>
          <w:rFonts w:ascii="Georgia" w:hAnsi="Georgia"/>
          <w:sz w:val="24"/>
          <w:szCs w:val="24"/>
        </w:rPr>
      </w:pPr>
      <w:r>
        <w:rPr>
          <w:rFonts w:ascii="Georgia" w:hAnsi="Georgia"/>
          <w:sz w:val="24"/>
          <w:szCs w:val="24"/>
        </w:rPr>
        <w:t>NFPA RATINGS (SCALE 0-4): HEALTH =</w:t>
      </w:r>
      <w:r w:rsidR="00274A37">
        <w:rPr>
          <w:rFonts w:ascii="Georgia" w:hAnsi="Georgia"/>
          <w:sz w:val="24"/>
          <w:szCs w:val="24"/>
        </w:rPr>
        <w:t xml:space="preserve"> </w:t>
      </w:r>
      <w:r w:rsidR="00274716">
        <w:rPr>
          <w:rFonts w:ascii="Georgia" w:hAnsi="Georgia"/>
          <w:sz w:val="24"/>
          <w:szCs w:val="24"/>
        </w:rPr>
        <w:t>0</w:t>
      </w:r>
      <w:r w:rsidR="001C62CB">
        <w:rPr>
          <w:rFonts w:ascii="Georgia" w:hAnsi="Georgia"/>
          <w:sz w:val="24"/>
          <w:szCs w:val="24"/>
        </w:rPr>
        <w:t xml:space="preserve"> </w:t>
      </w:r>
      <w:r w:rsidR="006F6BB6">
        <w:rPr>
          <w:rFonts w:ascii="Georgia" w:hAnsi="Georgia"/>
          <w:sz w:val="24"/>
          <w:szCs w:val="24"/>
        </w:rPr>
        <w:t xml:space="preserve"> </w:t>
      </w:r>
      <w:r>
        <w:rPr>
          <w:rFonts w:ascii="Georgia" w:hAnsi="Georgia"/>
          <w:sz w:val="24"/>
          <w:szCs w:val="24"/>
        </w:rPr>
        <w:t xml:space="preserve">  FIRE</w:t>
      </w:r>
      <w:r w:rsidR="001C62CB">
        <w:rPr>
          <w:rFonts w:ascii="Georgia" w:hAnsi="Georgia"/>
          <w:sz w:val="24"/>
          <w:szCs w:val="24"/>
        </w:rPr>
        <w:t xml:space="preserve"> </w:t>
      </w:r>
      <w:r>
        <w:rPr>
          <w:rFonts w:ascii="Georgia" w:hAnsi="Georgia"/>
          <w:sz w:val="24"/>
          <w:szCs w:val="24"/>
        </w:rPr>
        <w:t>=</w:t>
      </w:r>
      <w:r w:rsidR="006F6BB6">
        <w:rPr>
          <w:rFonts w:ascii="Georgia" w:hAnsi="Georgia"/>
          <w:sz w:val="24"/>
          <w:szCs w:val="24"/>
        </w:rPr>
        <w:t xml:space="preserve"> </w:t>
      </w:r>
      <w:proofErr w:type="gramStart"/>
      <w:r w:rsidR="00274716">
        <w:rPr>
          <w:rFonts w:ascii="Georgia" w:hAnsi="Georgia"/>
          <w:sz w:val="24"/>
          <w:szCs w:val="24"/>
        </w:rPr>
        <w:t>0</w:t>
      </w:r>
      <w:r w:rsidR="00274A37">
        <w:rPr>
          <w:rFonts w:ascii="Georgia" w:hAnsi="Georgia"/>
          <w:sz w:val="24"/>
          <w:szCs w:val="24"/>
        </w:rPr>
        <w:t xml:space="preserve"> </w:t>
      </w:r>
      <w:r w:rsidR="006F6BB6">
        <w:rPr>
          <w:rFonts w:ascii="Georgia" w:hAnsi="Georgia"/>
          <w:sz w:val="24"/>
          <w:szCs w:val="24"/>
        </w:rPr>
        <w:t xml:space="preserve"> REACTIVITY</w:t>
      </w:r>
      <w:proofErr w:type="gramEnd"/>
      <w:r w:rsidR="006F6BB6">
        <w:rPr>
          <w:rFonts w:ascii="Georgia" w:hAnsi="Georgia"/>
          <w:sz w:val="24"/>
          <w:szCs w:val="24"/>
        </w:rPr>
        <w:t xml:space="preserve"> = </w:t>
      </w:r>
      <w:r w:rsidR="00AD5DAC">
        <w:rPr>
          <w:rFonts w:ascii="Georgia" w:hAnsi="Georgia"/>
          <w:sz w:val="24"/>
          <w:szCs w:val="24"/>
        </w:rPr>
        <w:t>0</w:t>
      </w:r>
    </w:p>
    <w:p w:rsidR="006955AB" w:rsidRDefault="006955AB" w:rsidP="00DC7A7D">
      <w:pPr>
        <w:autoSpaceDE w:val="0"/>
        <w:autoSpaceDN w:val="0"/>
        <w:adjustRightInd w:val="0"/>
        <w:spacing w:after="0" w:line="240" w:lineRule="auto"/>
        <w:rPr>
          <w:rFonts w:ascii="Georgia" w:hAnsi="Georgia"/>
          <w:sz w:val="24"/>
          <w:szCs w:val="24"/>
        </w:rPr>
      </w:pPr>
    </w:p>
    <w:p w:rsidR="002367B4" w:rsidRDefault="002367B4" w:rsidP="002367B4">
      <w:pPr>
        <w:autoSpaceDE w:val="0"/>
        <w:autoSpaceDN w:val="0"/>
        <w:adjustRightInd w:val="0"/>
        <w:spacing w:after="0" w:line="240" w:lineRule="auto"/>
        <w:rPr>
          <w:rFonts w:ascii="Georgia" w:hAnsi="Georgia"/>
          <w:sz w:val="24"/>
          <w:szCs w:val="24"/>
        </w:rPr>
      </w:pPr>
      <w:r>
        <w:rPr>
          <w:rFonts w:ascii="Georgia" w:hAnsi="Georgia"/>
          <w:sz w:val="24"/>
          <w:szCs w:val="24"/>
        </w:rPr>
        <w:t xml:space="preserve">GAS: </w:t>
      </w:r>
      <w:r w:rsidR="006E0BE4">
        <w:rPr>
          <w:rFonts w:ascii="Georgia" w:hAnsi="Georgia"/>
          <w:sz w:val="24"/>
          <w:szCs w:val="24"/>
        </w:rPr>
        <w:t>Do not puncture</w:t>
      </w:r>
      <w:r>
        <w:rPr>
          <w:rFonts w:ascii="Georgia" w:hAnsi="Georgia"/>
          <w:sz w:val="24"/>
          <w:szCs w:val="24"/>
        </w:rPr>
        <w:t xml:space="preserve"> or incinerate container. </w:t>
      </w:r>
      <w:proofErr w:type="gramStart"/>
      <w:r>
        <w:rPr>
          <w:rFonts w:ascii="Georgia" w:hAnsi="Georgia"/>
          <w:sz w:val="24"/>
          <w:szCs w:val="24"/>
        </w:rPr>
        <w:t>Can cause rapid suffocation.</w:t>
      </w:r>
      <w:proofErr w:type="gramEnd"/>
      <w:r>
        <w:rPr>
          <w:rFonts w:ascii="Georgia" w:hAnsi="Georgia"/>
          <w:sz w:val="24"/>
          <w:szCs w:val="24"/>
        </w:rPr>
        <w:t xml:space="preserve"> </w:t>
      </w:r>
      <w:proofErr w:type="gramStart"/>
      <w:r>
        <w:rPr>
          <w:rFonts w:ascii="Georgia" w:hAnsi="Georgia"/>
          <w:sz w:val="24"/>
          <w:szCs w:val="24"/>
        </w:rPr>
        <w:t>May cause severe frostbite.</w:t>
      </w:r>
      <w:proofErr w:type="gramEnd"/>
      <w:r>
        <w:rPr>
          <w:rFonts w:ascii="Georgia" w:hAnsi="Georgia"/>
          <w:sz w:val="24"/>
          <w:szCs w:val="24"/>
        </w:rPr>
        <w:t xml:space="preserve"> </w:t>
      </w:r>
      <w:r w:rsidR="00BA2DBC">
        <w:rPr>
          <w:rFonts w:ascii="Georgia" w:hAnsi="Georgia"/>
          <w:sz w:val="24"/>
          <w:szCs w:val="24"/>
        </w:rPr>
        <w:t xml:space="preserve">Inhalation acts as a simple </w:t>
      </w:r>
      <w:proofErr w:type="spellStart"/>
      <w:r w:rsidR="00BA2DBC">
        <w:rPr>
          <w:rFonts w:ascii="Georgia" w:hAnsi="Georgia"/>
          <w:sz w:val="24"/>
          <w:szCs w:val="24"/>
        </w:rPr>
        <w:t>asphyxiant</w:t>
      </w:r>
      <w:proofErr w:type="spellEnd"/>
      <w:r w:rsidR="00BA2DBC">
        <w:rPr>
          <w:rFonts w:ascii="Georgia" w:hAnsi="Georgia"/>
          <w:sz w:val="24"/>
          <w:szCs w:val="24"/>
        </w:rPr>
        <w:t>. Acute or chronic respiratory conditions may be aggravated by overexposure to this gas.</w:t>
      </w:r>
    </w:p>
    <w:p w:rsidR="00AD5DAC" w:rsidRDefault="00AD5DAC" w:rsidP="002367B4">
      <w:pPr>
        <w:autoSpaceDE w:val="0"/>
        <w:autoSpaceDN w:val="0"/>
        <w:adjustRightInd w:val="0"/>
        <w:spacing w:after="0" w:line="240" w:lineRule="auto"/>
        <w:rPr>
          <w:rFonts w:ascii="Georgia" w:hAnsi="Georgia"/>
          <w:sz w:val="24"/>
          <w:szCs w:val="24"/>
        </w:rPr>
      </w:pPr>
    </w:p>
    <w:p w:rsidR="00AD5DAC" w:rsidRDefault="00AD5DAC" w:rsidP="00AD5DAC">
      <w:pPr>
        <w:autoSpaceDE w:val="0"/>
        <w:autoSpaceDN w:val="0"/>
        <w:adjustRightInd w:val="0"/>
        <w:spacing w:after="0" w:line="240" w:lineRule="auto"/>
        <w:rPr>
          <w:rFonts w:ascii="Georgia" w:hAnsi="Georgia"/>
          <w:sz w:val="24"/>
          <w:szCs w:val="24"/>
        </w:rPr>
      </w:pPr>
      <w:r>
        <w:rPr>
          <w:rFonts w:ascii="Georgia" w:hAnsi="Georgia"/>
          <w:sz w:val="24"/>
          <w:szCs w:val="24"/>
        </w:rPr>
        <w:t>NFPA RATINGS (SCALE 0-4): HEALTH = 3    FIRE = 0  REACTIVITY = 0</w:t>
      </w:r>
    </w:p>
    <w:p w:rsidR="00AD5DAC" w:rsidRDefault="00AD5DAC" w:rsidP="002367B4">
      <w:pPr>
        <w:autoSpaceDE w:val="0"/>
        <w:autoSpaceDN w:val="0"/>
        <w:adjustRightInd w:val="0"/>
        <w:spacing w:after="0" w:line="240" w:lineRule="auto"/>
        <w:rPr>
          <w:rFonts w:ascii="Georgia" w:hAnsi="Georgia"/>
          <w:sz w:val="24"/>
          <w:szCs w:val="24"/>
        </w:rPr>
      </w:pPr>
    </w:p>
    <w:p w:rsidR="00F62420" w:rsidRPr="00983864" w:rsidRDefault="002367B4" w:rsidP="00BA2DBC">
      <w:pPr>
        <w:autoSpaceDE w:val="0"/>
        <w:autoSpaceDN w:val="0"/>
        <w:adjustRightInd w:val="0"/>
        <w:spacing w:after="0" w:line="240" w:lineRule="auto"/>
        <w:rPr>
          <w:rFonts w:ascii="Georgia" w:hAnsi="Georgia" w:cs="Arial"/>
          <w:sz w:val="24"/>
          <w:szCs w:val="24"/>
        </w:rPr>
      </w:pPr>
      <w:r>
        <w:rPr>
          <w:rFonts w:ascii="Georgia" w:hAnsi="Georgia"/>
          <w:sz w:val="24"/>
          <w:szCs w:val="24"/>
        </w:rPr>
        <w:t xml:space="preserve">LIQUID: Extremely cold liquid and gas under pressure. </w:t>
      </w:r>
      <w:proofErr w:type="gramStart"/>
      <w:r>
        <w:rPr>
          <w:rFonts w:ascii="Georgia" w:hAnsi="Georgia"/>
          <w:sz w:val="24"/>
          <w:szCs w:val="24"/>
        </w:rPr>
        <w:t>Can cause rapid suffocat</w:t>
      </w:r>
      <w:r w:rsidR="00BA2DBC">
        <w:rPr>
          <w:rFonts w:ascii="Georgia" w:hAnsi="Georgia"/>
          <w:sz w:val="24"/>
          <w:szCs w:val="24"/>
        </w:rPr>
        <w:t>ion.</w:t>
      </w:r>
      <w:proofErr w:type="gramEnd"/>
      <w:r w:rsidR="00BA2DBC">
        <w:rPr>
          <w:rFonts w:ascii="Georgia" w:hAnsi="Georgia"/>
          <w:sz w:val="24"/>
          <w:szCs w:val="24"/>
        </w:rPr>
        <w:t xml:space="preserve"> </w:t>
      </w:r>
      <w:proofErr w:type="gramStart"/>
      <w:r w:rsidR="00BA2DBC">
        <w:rPr>
          <w:rFonts w:ascii="Georgia" w:hAnsi="Georgia"/>
          <w:sz w:val="24"/>
          <w:szCs w:val="24"/>
        </w:rPr>
        <w:t>May cause severe frostbite and cryogenic burns.</w:t>
      </w:r>
      <w:proofErr w:type="gramEnd"/>
    </w:p>
    <w:p w:rsidR="00CE13CD" w:rsidRDefault="00CE13CD" w:rsidP="00F62420">
      <w:pPr>
        <w:autoSpaceDE w:val="0"/>
        <w:autoSpaceDN w:val="0"/>
        <w:adjustRightInd w:val="0"/>
        <w:spacing w:after="0" w:line="240" w:lineRule="auto"/>
        <w:rPr>
          <w:rFonts w:ascii="Georgia" w:hAnsi="Georgia" w:cs="Arial"/>
          <w:sz w:val="24"/>
          <w:szCs w:val="24"/>
        </w:rPr>
      </w:pPr>
    </w:p>
    <w:p w:rsidR="00F62420" w:rsidRDefault="00F62420" w:rsidP="00F62420">
      <w:pPr>
        <w:autoSpaceDE w:val="0"/>
        <w:autoSpaceDN w:val="0"/>
        <w:adjustRightInd w:val="0"/>
        <w:spacing w:after="0" w:line="240" w:lineRule="auto"/>
        <w:rPr>
          <w:rFonts w:ascii="Georgia" w:hAnsi="Georgia" w:cs="Arial"/>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FIRST AID</w:t>
      </w:r>
    </w:p>
    <w:p w:rsidR="00F62420" w:rsidRDefault="00F62420" w:rsidP="00983864">
      <w:pPr>
        <w:pStyle w:val="NoSpacing"/>
        <w:rPr>
          <w:rFonts w:ascii="Georgia" w:hAnsi="Georgia"/>
          <w:sz w:val="24"/>
          <w:szCs w:val="24"/>
        </w:rPr>
      </w:pPr>
    </w:p>
    <w:p w:rsidR="00983864" w:rsidRPr="00F62420" w:rsidRDefault="00983864" w:rsidP="00983864">
      <w:pPr>
        <w:pStyle w:val="NoSpacing"/>
        <w:rPr>
          <w:rFonts w:ascii="Georgia" w:hAnsi="Georgia"/>
          <w:sz w:val="24"/>
          <w:szCs w:val="24"/>
        </w:rPr>
      </w:pPr>
      <w:r w:rsidRPr="00F62420">
        <w:rPr>
          <w:rFonts w:ascii="Georgia" w:hAnsi="Georgia"/>
          <w:sz w:val="24"/>
          <w:szCs w:val="24"/>
        </w:rPr>
        <w:t>For inha</w:t>
      </w:r>
      <w:r w:rsidR="00BA2DBC">
        <w:rPr>
          <w:rFonts w:ascii="Georgia" w:hAnsi="Georgia"/>
          <w:sz w:val="24"/>
          <w:szCs w:val="24"/>
        </w:rPr>
        <w:t>lation, skin and/or eye contact</w:t>
      </w:r>
      <w:r w:rsidR="00E97A2C">
        <w:rPr>
          <w:rFonts w:ascii="Georgia" w:hAnsi="Georgia"/>
          <w:sz w:val="24"/>
          <w:szCs w:val="24"/>
        </w:rPr>
        <w:t>:</w:t>
      </w:r>
    </w:p>
    <w:p w:rsidR="00983864" w:rsidRPr="00721C3F" w:rsidRDefault="00983864" w:rsidP="00983864">
      <w:pPr>
        <w:pStyle w:val="NoSpacing"/>
        <w:rPr>
          <w:rFonts w:ascii="Georgia" w:hAnsi="Georgia"/>
          <w:sz w:val="24"/>
          <w:szCs w:val="24"/>
        </w:rPr>
      </w:pPr>
      <w:r w:rsidRPr="00F62420">
        <w:rPr>
          <w:rFonts w:ascii="Georgia" w:hAnsi="Georgia"/>
          <w:b/>
          <w:bCs/>
          <w:sz w:val="24"/>
          <w:szCs w:val="24"/>
        </w:rPr>
        <w:t>Breathing</w:t>
      </w:r>
      <w:r w:rsidRPr="00F62420">
        <w:rPr>
          <w:b/>
          <w:bCs/>
          <w:sz w:val="24"/>
          <w:szCs w:val="24"/>
        </w:rPr>
        <w:t>:</w:t>
      </w:r>
      <w:r w:rsidRPr="00F62420">
        <w:rPr>
          <w:sz w:val="24"/>
          <w:szCs w:val="24"/>
        </w:rPr>
        <w:t xml:space="preserve"> </w:t>
      </w:r>
      <w:r w:rsidR="00F62420" w:rsidRPr="00F62420">
        <w:rPr>
          <w:rFonts w:ascii="Georgia" w:hAnsi="Georgia"/>
          <w:sz w:val="24"/>
          <w:szCs w:val="24"/>
        </w:rPr>
        <w:t>Inhalation</w:t>
      </w:r>
      <w:r w:rsidR="00721C3F">
        <w:rPr>
          <w:sz w:val="24"/>
          <w:szCs w:val="24"/>
        </w:rPr>
        <w:t xml:space="preserve">. </w:t>
      </w:r>
      <w:r w:rsidR="00721C3F">
        <w:rPr>
          <w:rFonts w:ascii="Georgia" w:hAnsi="Georgia"/>
          <w:sz w:val="24"/>
          <w:szCs w:val="24"/>
        </w:rPr>
        <w:t>Provide fresh air, or give artificia</w:t>
      </w:r>
      <w:r w:rsidR="00CB562E">
        <w:rPr>
          <w:rFonts w:ascii="Georgia" w:hAnsi="Georgia"/>
          <w:sz w:val="24"/>
          <w:szCs w:val="24"/>
        </w:rPr>
        <w:t>l respiration if not breathing, mouth to mo</w:t>
      </w:r>
      <w:r w:rsidR="00E57F0B">
        <w:rPr>
          <w:rFonts w:ascii="Georgia" w:hAnsi="Georgia"/>
          <w:sz w:val="24"/>
          <w:szCs w:val="24"/>
        </w:rPr>
        <w:t>u</w:t>
      </w:r>
      <w:r w:rsidR="00CB562E">
        <w:rPr>
          <w:rFonts w:ascii="Georgia" w:hAnsi="Georgia"/>
          <w:sz w:val="24"/>
          <w:szCs w:val="24"/>
        </w:rPr>
        <w:t xml:space="preserve">th preferred. If breathing is difficult, give oxygen. </w:t>
      </w:r>
      <w:r w:rsidR="00721C3F">
        <w:rPr>
          <w:rFonts w:ascii="Georgia" w:hAnsi="Georgia"/>
          <w:sz w:val="24"/>
          <w:szCs w:val="24"/>
        </w:rPr>
        <w:t>Get immediate medical attention.</w:t>
      </w:r>
    </w:p>
    <w:p w:rsidR="00983864" w:rsidRDefault="00983864" w:rsidP="00983864">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sidR="00536AB3">
        <w:rPr>
          <w:rFonts w:ascii="Georgia" w:eastAsia="Times New Roman" w:hAnsi="Georgia" w:cs="Times New Roman"/>
          <w:color w:val="000000"/>
          <w:sz w:val="24"/>
          <w:szCs w:val="24"/>
        </w:rPr>
        <w:t xml:space="preserve"> Frostbite. Rinse with </w:t>
      </w:r>
      <w:r w:rsidR="00F67A7C">
        <w:rPr>
          <w:rFonts w:ascii="Georgia" w:eastAsia="Times New Roman" w:hAnsi="Georgia" w:cs="Times New Roman"/>
          <w:color w:val="000000"/>
          <w:sz w:val="24"/>
          <w:szCs w:val="24"/>
        </w:rPr>
        <w:t xml:space="preserve">room temperature </w:t>
      </w:r>
      <w:r w:rsidR="00536AB3">
        <w:rPr>
          <w:rFonts w:ascii="Georgia" w:eastAsia="Times New Roman" w:hAnsi="Georgia" w:cs="Times New Roman"/>
          <w:color w:val="000000"/>
          <w:sz w:val="24"/>
          <w:szCs w:val="24"/>
        </w:rPr>
        <w:t xml:space="preserve">water, </w:t>
      </w:r>
      <w:r w:rsidR="00BA2DBC">
        <w:rPr>
          <w:rFonts w:ascii="Georgia" w:eastAsia="Times New Roman" w:hAnsi="Georgia" w:cs="Times New Roman"/>
          <w:color w:val="000000"/>
          <w:sz w:val="24"/>
          <w:szCs w:val="24"/>
        </w:rPr>
        <w:t>seek medical attention.</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Frostbite</w:t>
      </w:r>
      <w:r w:rsidR="00536AB3">
        <w:rPr>
          <w:rFonts w:ascii="Georgia" w:eastAsia="Times New Roman" w:hAnsi="Georgia" w:cs="Times New Roman"/>
          <w:color w:val="000000"/>
          <w:sz w:val="24"/>
          <w:szCs w:val="24"/>
        </w:rPr>
        <w:t xml:space="preserve">. Rinse with water </w:t>
      </w:r>
      <w:r w:rsidR="00FE1FB7">
        <w:rPr>
          <w:rFonts w:ascii="Georgia" w:eastAsia="Times New Roman" w:hAnsi="Georgia" w:cs="Times New Roman"/>
          <w:color w:val="000000"/>
          <w:sz w:val="24"/>
          <w:szCs w:val="24"/>
        </w:rPr>
        <w:t xml:space="preserve">lukewarm water </w:t>
      </w:r>
      <w:r w:rsidR="00536AB3">
        <w:rPr>
          <w:rFonts w:ascii="Georgia" w:eastAsia="Times New Roman" w:hAnsi="Georgia" w:cs="Times New Roman"/>
          <w:color w:val="000000"/>
          <w:sz w:val="24"/>
          <w:szCs w:val="24"/>
        </w:rPr>
        <w:t xml:space="preserve">for </w:t>
      </w:r>
      <w:r w:rsidR="00FE1FB7">
        <w:rPr>
          <w:rFonts w:ascii="Georgia" w:eastAsia="Times New Roman" w:hAnsi="Georgia" w:cs="Times New Roman"/>
          <w:color w:val="000000"/>
          <w:sz w:val="24"/>
          <w:szCs w:val="24"/>
        </w:rPr>
        <w:t xml:space="preserve">at least </w:t>
      </w:r>
      <w:proofErr w:type="gramStart"/>
      <w:r w:rsidR="00FE1FB7">
        <w:rPr>
          <w:rFonts w:ascii="Georgia" w:eastAsia="Times New Roman" w:hAnsi="Georgia" w:cs="Times New Roman"/>
          <w:color w:val="000000"/>
          <w:sz w:val="24"/>
          <w:szCs w:val="24"/>
        </w:rPr>
        <w:t xml:space="preserve">15 </w:t>
      </w:r>
      <w:r w:rsidR="00536AB3">
        <w:rPr>
          <w:rFonts w:ascii="Georgia" w:eastAsia="Times New Roman" w:hAnsi="Georgia" w:cs="Times New Roman"/>
          <w:color w:val="000000"/>
          <w:sz w:val="24"/>
          <w:szCs w:val="24"/>
        </w:rPr>
        <w:t xml:space="preserve"> minutes</w:t>
      </w:r>
      <w:proofErr w:type="gramEnd"/>
      <w:r w:rsidR="00536AB3">
        <w:rPr>
          <w:rFonts w:ascii="Georgia" w:eastAsia="Times New Roman" w:hAnsi="Georgia" w:cs="Times New Roman"/>
          <w:color w:val="000000"/>
          <w:sz w:val="24"/>
          <w:szCs w:val="24"/>
        </w:rPr>
        <w:t xml:space="preserve">, then </w:t>
      </w:r>
      <w:r w:rsidR="00F67A7C">
        <w:rPr>
          <w:rFonts w:ascii="Georgia" w:eastAsia="Times New Roman" w:hAnsi="Georgia" w:cs="Times New Roman"/>
          <w:color w:val="000000"/>
          <w:sz w:val="24"/>
          <w:szCs w:val="24"/>
        </w:rPr>
        <w:t>seek emergency medical attention</w:t>
      </w:r>
      <w:r w:rsidR="00536AB3">
        <w:rPr>
          <w:rFonts w:ascii="Georgia" w:eastAsia="Times New Roman" w:hAnsi="Georgia" w:cs="Times New Roman"/>
          <w:color w:val="000000"/>
          <w:sz w:val="24"/>
          <w:szCs w:val="24"/>
        </w:rPr>
        <w:t>.</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983864" w:rsidRDefault="00983864" w:rsidP="004629C7">
      <w:pPr>
        <w:pStyle w:val="NoSpacing"/>
      </w:pPr>
    </w:p>
    <w:p w:rsidR="00BA2DBC" w:rsidRDefault="00BA2DBC" w:rsidP="004629C7">
      <w:pPr>
        <w:pStyle w:val="NoSpacing"/>
        <w:rPr>
          <w:rFonts w:ascii="Georgia" w:hAnsi="Georgia"/>
          <w:sz w:val="24"/>
          <w:szCs w:val="24"/>
        </w:rPr>
      </w:pPr>
      <w:proofErr w:type="gramStart"/>
      <w:r>
        <w:rPr>
          <w:rFonts w:ascii="Georgia" w:hAnsi="Georgia"/>
          <w:sz w:val="24"/>
          <w:szCs w:val="24"/>
        </w:rPr>
        <w:t>Non-</w:t>
      </w:r>
      <w:r w:rsidR="00E57F0B">
        <w:rPr>
          <w:rFonts w:ascii="Georgia" w:hAnsi="Georgia"/>
          <w:sz w:val="24"/>
          <w:szCs w:val="24"/>
        </w:rPr>
        <w:t>flammable</w:t>
      </w:r>
      <w:r>
        <w:rPr>
          <w:rFonts w:ascii="Georgia" w:hAnsi="Georgia"/>
          <w:sz w:val="24"/>
          <w:szCs w:val="24"/>
        </w:rPr>
        <w:t>.</w:t>
      </w:r>
      <w:proofErr w:type="gramEnd"/>
      <w:r>
        <w:rPr>
          <w:rFonts w:ascii="Georgia" w:hAnsi="Georgia"/>
          <w:sz w:val="24"/>
          <w:szCs w:val="24"/>
        </w:rPr>
        <w:t xml:space="preserve"> Decomposition products may include nitrogen oxides. Use an extinguishing agent suitable for the surrounding fire. </w:t>
      </w:r>
    </w:p>
    <w:p w:rsidR="00BA2DBC" w:rsidRDefault="00BA2DBC" w:rsidP="004629C7">
      <w:pPr>
        <w:pStyle w:val="NoSpacing"/>
        <w:rPr>
          <w:rFonts w:ascii="Georgia" w:hAnsi="Georgia"/>
          <w:sz w:val="24"/>
          <w:szCs w:val="24"/>
        </w:rPr>
      </w:pPr>
      <w:r>
        <w:rPr>
          <w:rFonts w:ascii="Georgia" w:hAnsi="Georgia"/>
          <w:sz w:val="24"/>
          <w:szCs w:val="24"/>
        </w:rPr>
        <w:t>Apply water from a safe distance to cool container and protect surrounding area. If involved in fire, shut off flow immediately if it can be done without risk.</w:t>
      </w:r>
    </w:p>
    <w:p w:rsidR="00CB562E" w:rsidRDefault="00BA2DBC" w:rsidP="004629C7">
      <w:pPr>
        <w:pStyle w:val="NoSpacing"/>
        <w:rPr>
          <w:rFonts w:ascii="Georgia" w:hAnsi="Georgia"/>
          <w:sz w:val="24"/>
          <w:szCs w:val="24"/>
        </w:rPr>
      </w:pPr>
      <w:proofErr w:type="gramStart"/>
      <w:r>
        <w:rPr>
          <w:rFonts w:ascii="Georgia" w:hAnsi="Georgia"/>
          <w:sz w:val="24"/>
          <w:szCs w:val="24"/>
        </w:rPr>
        <w:t>Contains gas under pressure.</w:t>
      </w:r>
      <w:proofErr w:type="gramEnd"/>
      <w:r>
        <w:rPr>
          <w:rFonts w:ascii="Georgia" w:hAnsi="Georgia"/>
          <w:sz w:val="24"/>
          <w:szCs w:val="24"/>
        </w:rPr>
        <w:t xml:space="preserve"> </w:t>
      </w:r>
      <w:proofErr w:type="gramStart"/>
      <w:r>
        <w:rPr>
          <w:rFonts w:ascii="Georgia" w:hAnsi="Georgia"/>
          <w:sz w:val="24"/>
          <w:szCs w:val="24"/>
        </w:rPr>
        <w:t>In a fire or if heated, a pressure increase will occur and the container may burst or explode.</w:t>
      </w:r>
      <w:proofErr w:type="gramEnd"/>
      <w:r>
        <w:rPr>
          <w:rFonts w:ascii="Georgia" w:hAnsi="Georgia"/>
          <w:sz w:val="24"/>
          <w:szCs w:val="24"/>
        </w:rPr>
        <w:t xml:space="preserve"> Fire fighters should war appropriate protective equipment and self-contained breathing apparatus (SCBA) with a full face-piece operated in positive pressure mode.</w:t>
      </w:r>
    </w:p>
    <w:p w:rsidR="004629C7" w:rsidRPr="0058597C" w:rsidRDefault="004629C7" w:rsidP="004629C7">
      <w:pPr>
        <w:pStyle w:val="NoSpacing"/>
        <w:rPr>
          <w:rFonts w:ascii="Georgia" w:hAnsi="Georgia"/>
          <w:sz w:val="32"/>
          <w:szCs w:val="32"/>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72A01" w:rsidRDefault="00572A01" w:rsidP="00572A01">
      <w:pPr>
        <w:pStyle w:val="NoSpacing"/>
      </w:pPr>
    </w:p>
    <w:p w:rsidR="00983864" w:rsidRDefault="00691041" w:rsidP="00983864">
      <w:pPr>
        <w:rPr>
          <w:rFonts w:ascii="Georgia" w:hAnsi="Georgia"/>
          <w:sz w:val="24"/>
          <w:szCs w:val="24"/>
        </w:rPr>
      </w:pPr>
      <w:r>
        <w:rPr>
          <w:rFonts w:ascii="Georgia" w:hAnsi="Georgia"/>
          <w:sz w:val="24"/>
          <w:szCs w:val="24"/>
        </w:rPr>
        <w:t>Immediately contact emergency personnel. Keep unnecessary personnel away. Use suitable protect</w:t>
      </w:r>
      <w:r w:rsidR="00BA2DBC">
        <w:rPr>
          <w:rFonts w:ascii="Georgia" w:hAnsi="Georgia"/>
          <w:sz w:val="24"/>
          <w:szCs w:val="24"/>
        </w:rPr>
        <w:t xml:space="preserve">ive equipment. </w:t>
      </w:r>
      <w:r>
        <w:rPr>
          <w:rFonts w:ascii="Georgia" w:hAnsi="Georgia"/>
          <w:sz w:val="24"/>
          <w:szCs w:val="24"/>
        </w:rPr>
        <w:t xml:space="preserve">Shut off gas supply if this can be one safely. Isolate area until gas has dispersed. Avoid dispersal of spilled material and runoff and contact with soil, waterways, drains and sewers. Immediately contact emergency personnel. Stop leak if without risk.  </w:t>
      </w:r>
    </w:p>
    <w:p w:rsidR="006955AB" w:rsidRPr="009F5990" w:rsidRDefault="006955AB" w:rsidP="00983864">
      <w:pPr>
        <w:rPr>
          <w:rFonts w:ascii="Georgia" w:hAnsi="Georgia"/>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72A01" w:rsidRDefault="00572A01" w:rsidP="00572A01">
      <w:pPr>
        <w:pStyle w:val="NoSpacing"/>
      </w:pPr>
    </w:p>
    <w:p w:rsidR="006B2427" w:rsidRDefault="00691041" w:rsidP="00983864">
      <w:pPr>
        <w:rPr>
          <w:rFonts w:ascii="Georgia" w:hAnsi="Georgia"/>
          <w:sz w:val="24"/>
          <w:szCs w:val="24"/>
        </w:rPr>
      </w:pPr>
      <w:proofErr w:type="gramStart"/>
      <w:r>
        <w:rPr>
          <w:rFonts w:ascii="Georgia" w:hAnsi="Georgia"/>
          <w:sz w:val="24"/>
          <w:szCs w:val="24"/>
        </w:rPr>
        <w:t>High pressure gas.</w:t>
      </w:r>
      <w:proofErr w:type="gramEnd"/>
      <w:r>
        <w:rPr>
          <w:rFonts w:ascii="Georgia" w:hAnsi="Georgia"/>
          <w:sz w:val="24"/>
          <w:szCs w:val="24"/>
        </w:rPr>
        <w:t xml:space="preserve"> Do not puncture or incinerate container. Use equipment rated for cylinder pressure. Close valve after each use and when empty. Protect cylinders from physical damage; do not drag, roll, slide or drop. Use a suitable hand truck for cylinder movement.</w:t>
      </w:r>
    </w:p>
    <w:p w:rsidR="00691041" w:rsidRDefault="00691041" w:rsidP="00983864">
      <w:pPr>
        <w:rPr>
          <w:rFonts w:ascii="Georgia" w:hAnsi="Georgia"/>
          <w:sz w:val="24"/>
          <w:szCs w:val="24"/>
        </w:rPr>
      </w:pPr>
      <w:r>
        <w:rPr>
          <w:rFonts w:ascii="Georgia" w:hAnsi="Georgia"/>
          <w:sz w:val="24"/>
          <w:szCs w:val="24"/>
        </w:rPr>
        <w:t xml:space="preserve">Never allow any unprotected part of the body to touch un-insulated pipes or vessels that contain cryogenic liquids. Prevent entrapment of liquid in closed systems or piping without pressure relief devices. Some materials may become brittle at low temperatures and will easily fracture. </w:t>
      </w:r>
    </w:p>
    <w:p w:rsidR="00691041" w:rsidRPr="006C1BCC" w:rsidRDefault="00691041" w:rsidP="00983864">
      <w:pPr>
        <w:rPr>
          <w:rFonts w:ascii="Georgia" w:hAnsi="Georgia"/>
          <w:sz w:val="24"/>
          <w:szCs w:val="24"/>
        </w:rPr>
      </w:pPr>
      <w:r>
        <w:rPr>
          <w:rFonts w:ascii="Georgia" w:hAnsi="Georgia"/>
          <w:sz w:val="24"/>
          <w:szCs w:val="24"/>
        </w:rPr>
        <w:t xml:space="preserve">Cylinders should be stored upright, with valve protection cap in place, and firmly secured to prevent falling or being knocked over. Cylinder temperature should not exceed 52C, 125f. </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72A01" w:rsidRDefault="00572A01" w:rsidP="000F5078">
      <w:pPr>
        <w:pStyle w:val="NoSpacing"/>
        <w:rPr>
          <w:rFonts w:ascii="Georgia" w:hAnsi="Georgia"/>
          <w:b/>
          <w:sz w:val="24"/>
          <w:szCs w:val="24"/>
        </w:rPr>
      </w:pPr>
    </w:p>
    <w:p w:rsidR="000F5078" w:rsidRPr="000F5078" w:rsidRDefault="00E97A2C" w:rsidP="000F5078">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p>
    <w:p w:rsidR="00E97A2C" w:rsidRDefault="00E97A2C" w:rsidP="000F5078">
      <w:pPr>
        <w:pStyle w:val="NoSpacing"/>
        <w:rPr>
          <w:rFonts w:ascii="Georgia" w:hAnsi="Georgia"/>
          <w:sz w:val="24"/>
          <w:szCs w:val="24"/>
        </w:rPr>
      </w:pPr>
      <w:r w:rsidRPr="000F5078">
        <w:rPr>
          <w:rFonts w:ascii="Georgia" w:hAnsi="Georgia"/>
          <w:b/>
          <w:sz w:val="24"/>
          <w:szCs w:val="24"/>
        </w:rPr>
        <w:t>EYE PROTECTION</w:t>
      </w:r>
      <w:r w:rsidRPr="000F5078">
        <w:rPr>
          <w:rFonts w:ascii="Georgia" w:hAnsi="Georgia"/>
          <w:sz w:val="24"/>
          <w:szCs w:val="24"/>
        </w:rPr>
        <w:t xml:space="preserve">: </w:t>
      </w:r>
      <w:r w:rsidR="005A647A">
        <w:rPr>
          <w:rFonts w:ascii="Georgia" w:hAnsi="Georgia"/>
          <w:sz w:val="24"/>
          <w:szCs w:val="24"/>
        </w:rPr>
        <w:t>Safety glasses should be worn.</w:t>
      </w:r>
      <w:r w:rsidR="00F70123">
        <w:rPr>
          <w:rFonts w:ascii="Georgia" w:hAnsi="Georgia"/>
          <w:sz w:val="24"/>
          <w:szCs w:val="24"/>
        </w:rPr>
        <w:t xml:space="preserve"> </w:t>
      </w:r>
      <w:r w:rsidR="00F70123" w:rsidRPr="00F70123">
        <w:rPr>
          <w:rFonts w:ascii="Georgia" w:hAnsi="Georgia"/>
          <w:sz w:val="24"/>
          <w:szCs w:val="24"/>
        </w:rPr>
        <w:t xml:space="preserve"> </w:t>
      </w:r>
      <w:r w:rsidR="00F70123">
        <w:rPr>
          <w:rFonts w:ascii="Georgia" w:hAnsi="Georgia"/>
          <w:sz w:val="24"/>
          <w:szCs w:val="24"/>
        </w:rPr>
        <w:t>When working with cryogenic liquids, wear a full face shield.</w:t>
      </w:r>
    </w:p>
    <w:p w:rsidR="005A647A" w:rsidRDefault="005A647A" w:rsidP="000F5078">
      <w:pPr>
        <w:pStyle w:val="NoSpacing"/>
        <w:rPr>
          <w:rFonts w:ascii="Georgia" w:hAnsi="Georgia"/>
          <w:sz w:val="24"/>
          <w:szCs w:val="24"/>
        </w:rPr>
      </w:pPr>
      <w:r>
        <w:rPr>
          <w:rFonts w:ascii="Georgia" w:hAnsi="Georgia"/>
          <w:b/>
          <w:sz w:val="24"/>
          <w:szCs w:val="24"/>
        </w:rPr>
        <w:t xml:space="preserve">RESPIRATORY </w:t>
      </w:r>
      <w:r w:rsidRPr="000F5078">
        <w:rPr>
          <w:rFonts w:ascii="Georgia" w:hAnsi="Georgia"/>
          <w:b/>
          <w:sz w:val="24"/>
          <w:szCs w:val="24"/>
        </w:rPr>
        <w:t>PROTECTION</w:t>
      </w:r>
      <w:r>
        <w:rPr>
          <w:rFonts w:ascii="Georgia" w:hAnsi="Georgia"/>
          <w:b/>
          <w:sz w:val="24"/>
          <w:szCs w:val="24"/>
        </w:rPr>
        <w:t xml:space="preserve">: </w:t>
      </w:r>
      <w:r w:rsidR="00F70123">
        <w:rPr>
          <w:rFonts w:ascii="Georgia" w:hAnsi="Georgia"/>
          <w:sz w:val="24"/>
          <w:szCs w:val="24"/>
        </w:rPr>
        <w:t xml:space="preserve">Use a properly fitted, air-purifying or air fed respirator complying with an approved standard if a risk assessment indicates this is necessary. </w:t>
      </w:r>
    </w:p>
    <w:p w:rsidR="005A647A" w:rsidRPr="005A647A" w:rsidRDefault="005A647A" w:rsidP="000F5078">
      <w:pPr>
        <w:pStyle w:val="NoSpacing"/>
        <w:rPr>
          <w:rFonts w:ascii="Georgia" w:hAnsi="Georgia"/>
          <w:sz w:val="24"/>
          <w:szCs w:val="24"/>
        </w:rPr>
      </w:pPr>
      <w:r>
        <w:rPr>
          <w:rFonts w:ascii="Georgia" w:hAnsi="Georgia"/>
          <w:b/>
          <w:sz w:val="24"/>
          <w:szCs w:val="24"/>
        </w:rPr>
        <w:t>SKIN</w:t>
      </w:r>
      <w:r w:rsidRPr="000F5078">
        <w:rPr>
          <w:rFonts w:ascii="Georgia" w:hAnsi="Georgia"/>
          <w:b/>
          <w:sz w:val="24"/>
          <w:szCs w:val="24"/>
        </w:rPr>
        <w:t xml:space="preserve"> PROTECTION</w:t>
      </w:r>
      <w:r>
        <w:rPr>
          <w:rFonts w:ascii="Georgia" w:hAnsi="Georgia"/>
          <w:b/>
          <w:sz w:val="24"/>
          <w:szCs w:val="24"/>
        </w:rPr>
        <w:t xml:space="preserve">: </w:t>
      </w:r>
      <w:r w:rsidR="00F70123">
        <w:rPr>
          <w:rFonts w:ascii="Georgia" w:hAnsi="Georgia"/>
          <w:sz w:val="24"/>
          <w:szCs w:val="24"/>
        </w:rPr>
        <w:t>Personal protective equipment for the body should be selected based on the task being performed and the risks involved and should be approved by a specialist before handling this product.</w:t>
      </w:r>
    </w:p>
    <w:p w:rsidR="00F740CF" w:rsidRDefault="00F70123" w:rsidP="000F5078">
      <w:pPr>
        <w:pStyle w:val="NoSpacing"/>
        <w:rPr>
          <w:rFonts w:ascii="Georgia" w:hAnsi="Georgia"/>
          <w:sz w:val="24"/>
          <w:szCs w:val="24"/>
        </w:rPr>
      </w:pPr>
      <w:r>
        <w:rPr>
          <w:rFonts w:ascii="Georgia" w:hAnsi="Georgia"/>
          <w:b/>
          <w:sz w:val="24"/>
          <w:szCs w:val="24"/>
        </w:rPr>
        <w:t>HANDS</w:t>
      </w:r>
      <w:r w:rsidR="00E97A2C" w:rsidRPr="000F5078">
        <w:rPr>
          <w:rFonts w:ascii="Georgia" w:hAnsi="Georgia"/>
          <w:sz w:val="24"/>
          <w:szCs w:val="24"/>
        </w:rPr>
        <w:t xml:space="preserve">: </w:t>
      </w:r>
      <w:r>
        <w:rPr>
          <w:rFonts w:ascii="Georgia" w:hAnsi="Georgia"/>
          <w:sz w:val="24"/>
          <w:szCs w:val="24"/>
        </w:rPr>
        <w:t>Chemical resistant, impervious gloves complying with an approved standard should be worn at all times when handling chemical products if a risk assessment indicates this is necessary.</w:t>
      </w:r>
    </w:p>
    <w:p w:rsidR="00F740CF" w:rsidRDefault="00F740CF" w:rsidP="000F5078">
      <w:pPr>
        <w:pStyle w:val="NoSpacing"/>
        <w:rPr>
          <w:rFonts w:ascii="Georgia" w:hAnsi="Georgia"/>
          <w:sz w:val="24"/>
          <w:szCs w:val="24"/>
        </w:rPr>
      </w:pPr>
    </w:p>
    <w:p w:rsidR="0089189F" w:rsidRPr="000F5078" w:rsidRDefault="0089189F" w:rsidP="000F5078">
      <w:pPr>
        <w:pStyle w:val="NoSpacing"/>
        <w:rPr>
          <w:rFonts w:ascii="Georgia" w:hAnsi="Georgia" w:cs="Arial"/>
          <w:sz w:val="24"/>
          <w:szCs w:val="24"/>
        </w:rPr>
      </w:pPr>
    </w:p>
    <w:p w:rsidR="00C7312A" w:rsidRPr="00B248C9" w:rsidRDefault="00B22B01"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72A01" w:rsidRDefault="00572A01" w:rsidP="00AF49BB">
      <w:pPr>
        <w:autoSpaceDE w:val="0"/>
        <w:autoSpaceDN w:val="0"/>
        <w:adjustRightInd w:val="0"/>
        <w:spacing w:after="0" w:line="240" w:lineRule="auto"/>
        <w:rPr>
          <w:rFonts w:ascii="Georgia" w:hAnsi="Georgia" w:cs="Arial"/>
          <w:sz w:val="24"/>
          <w:szCs w:val="24"/>
        </w:rPr>
      </w:pPr>
    </w:p>
    <w:p w:rsidR="00471F4B"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Stable at normal temperatures and pressure.</w:t>
      </w:r>
    </w:p>
    <w:p w:rsidR="00572A01"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Protect from physical damage and heat. Containers may rupture or explode if exposed to heat.</w:t>
      </w:r>
    </w:p>
    <w:p w:rsidR="00572A01"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Will not polymerize.</w:t>
      </w:r>
    </w:p>
    <w:p w:rsidR="0089189F" w:rsidRPr="00572A01" w:rsidRDefault="0089189F" w:rsidP="00AF49BB">
      <w:pPr>
        <w:autoSpaceDE w:val="0"/>
        <w:autoSpaceDN w:val="0"/>
        <w:adjustRightInd w:val="0"/>
        <w:spacing w:after="0" w:line="240" w:lineRule="auto"/>
        <w:rPr>
          <w:rFonts w:ascii="Georgia" w:hAnsi="Georgia" w:cs="Arial"/>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AF49BB" w:rsidRDefault="00AF49BB" w:rsidP="0089189F">
      <w:pPr>
        <w:pStyle w:val="NoSpacing"/>
        <w:rPr>
          <w:rFonts w:ascii="Georgia" w:hAnsi="Georgia"/>
          <w:sz w:val="24"/>
          <w:szCs w:val="24"/>
        </w:rPr>
      </w:pPr>
    </w:p>
    <w:p w:rsidR="0089189F" w:rsidRDefault="009672CA" w:rsidP="0089189F">
      <w:pPr>
        <w:pStyle w:val="NoSpacing"/>
        <w:rPr>
          <w:rFonts w:ascii="Georgia" w:hAnsi="Georgia"/>
          <w:sz w:val="24"/>
          <w:szCs w:val="24"/>
        </w:rPr>
      </w:pPr>
      <w:r>
        <w:rPr>
          <w:rFonts w:ascii="Georgia" w:hAnsi="Georgia"/>
          <w:sz w:val="24"/>
          <w:szCs w:val="24"/>
        </w:rPr>
        <w:t>No specific information is available in our database regarding the other toxic effects of this material to humans.</w:t>
      </w:r>
    </w:p>
    <w:p w:rsidR="0089189F" w:rsidRDefault="0089189F" w:rsidP="0089189F">
      <w:pPr>
        <w:pStyle w:val="NoSpacing"/>
        <w:rPr>
          <w:rFonts w:ascii="Georgia" w:hAnsi="Georgia"/>
          <w:sz w:val="24"/>
          <w:szCs w:val="24"/>
        </w:rPr>
      </w:pPr>
    </w:p>
    <w:p w:rsidR="006955AB" w:rsidRDefault="006955AB" w:rsidP="0089189F">
      <w:pPr>
        <w:pStyle w:val="NoSpacing"/>
        <w:rPr>
          <w:rFonts w:ascii="Georgia" w:hAnsi="Georgia"/>
          <w:sz w:val="24"/>
          <w:szCs w:val="24"/>
        </w:rPr>
      </w:pPr>
    </w:p>
    <w:p w:rsidR="006955AB" w:rsidRDefault="006955AB" w:rsidP="0089189F">
      <w:pPr>
        <w:pStyle w:val="NoSpacing"/>
        <w:rPr>
          <w:rFonts w:ascii="Georgia" w:hAnsi="Georgia"/>
          <w:sz w:val="24"/>
          <w:szCs w:val="24"/>
        </w:rPr>
      </w:pPr>
    </w:p>
    <w:p w:rsidR="006955AB" w:rsidRDefault="006955AB" w:rsidP="0089189F">
      <w:pPr>
        <w:pStyle w:val="NoSpacing"/>
        <w:rPr>
          <w:rFonts w:ascii="Georgia" w:hAnsi="Georgia"/>
          <w:sz w:val="24"/>
          <w:szCs w:val="24"/>
        </w:rPr>
      </w:pPr>
    </w:p>
    <w:p w:rsidR="006955AB" w:rsidRPr="0089189F" w:rsidRDefault="006955AB" w:rsidP="0089189F">
      <w:pPr>
        <w:pStyle w:val="NoSpacing"/>
        <w:rPr>
          <w:rFonts w:ascii="Georgia" w:hAnsi="Georgia"/>
          <w:sz w:val="24"/>
          <w:szCs w:val="24"/>
        </w:rPr>
      </w:pPr>
      <w:bookmarkStart w:id="0" w:name="_GoBack"/>
      <w:bookmarkEnd w:id="0"/>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C7312A" w:rsidRDefault="00C7312A"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Fish, invertebrate, algal toxicity: No data available. </w:t>
      </w:r>
    </w:p>
    <w:p w:rsidR="0089189F" w:rsidRDefault="0089189F" w:rsidP="0089189F">
      <w:pPr>
        <w:pStyle w:val="NoSpacing"/>
        <w:rPr>
          <w:rFonts w:ascii="Georgia" w:hAnsi="Georgia"/>
          <w:sz w:val="24"/>
          <w:szCs w:val="24"/>
        </w:rPr>
      </w:pPr>
      <w:r>
        <w:rPr>
          <w:rFonts w:ascii="Georgia" w:hAnsi="Georgia"/>
          <w:sz w:val="24"/>
          <w:szCs w:val="24"/>
        </w:rPr>
        <w:t>Biodegradation: No data available.</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Dispose in accordance with all applicable regulations.</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Proper Shipping name: </w:t>
      </w:r>
      <w:r w:rsidR="00386D31">
        <w:rPr>
          <w:rFonts w:ascii="Georgia" w:hAnsi="Georgia"/>
          <w:sz w:val="24"/>
          <w:szCs w:val="24"/>
        </w:rPr>
        <w:t>Nitrous Oxide</w:t>
      </w:r>
    </w:p>
    <w:p w:rsidR="0089189F" w:rsidRDefault="0089189F" w:rsidP="0089189F">
      <w:pPr>
        <w:pStyle w:val="NoSpacing"/>
        <w:rPr>
          <w:rFonts w:ascii="Georgia" w:hAnsi="Georgia"/>
          <w:sz w:val="24"/>
          <w:szCs w:val="24"/>
        </w:rPr>
      </w:pPr>
      <w:r>
        <w:rPr>
          <w:rFonts w:ascii="Georgia" w:hAnsi="Georgia"/>
          <w:sz w:val="24"/>
          <w:szCs w:val="24"/>
        </w:rPr>
        <w:t xml:space="preserve">U.S. DOT </w:t>
      </w:r>
      <w:r w:rsidR="005A647A">
        <w:rPr>
          <w:rFonts w:ascii="Georgia" w:hAnsi="Georgia"/>
          <w:sz w:val="24"/>
          <w:szCs w:val="24"/>
        </w:rPr>
        <w:t xml:space="preserve"> </w:t>
      </w:r>
      <w:r>
        <w:rPr>
          <w:rFonts w:ascii="Georgia" w:hAnsi="Georgia"/>
          <w:sz w:val="24"/>
          <w:szCs w:val="24"/>
        </w:rPr>
        <w:t xml:space="preserve"> CFR </w:t>
      </w:r>
      <w:r w:rsidR="005A647A">
        <w:rPr>
          <w:rFonts w:ascii="Georgia" w:hAnsi="Georgia"/>
          <w:sz w:val="24"/>
          <w:szCs w:val="24"/>
        </w:rPr>
        <w:t xml:space="preserve"> </w:t>
      </w:r>
    </w:p>
    <w:p w:rsidR="0089189F" w:rsidRDefault="0089189F" w:rsidP="0089189F">
      <w:pPr>
        <w:pStyle w:val="NoSpacing"/>
        <w:rPr>
          <w:rFonts w:ascii="Georgia" w:hAnsi="Georgia"/>
          <w:sz w:val="24"/>
          <w:szCs w:val="24"/>
        </w:rPr>
      </w:pPr>
      <w:r>
        <w:rPr>
          <w:rFonts w:ascii="Georgia" w:hAnsi="Georgia"/>
          <w:sz w:val="24"/>
          <w:szCs w:val="24"/>
        </w:rPr>
        <w:t>ID NUMBER: UN10</w:t>
      </w:r>
      <w:r w:rsidR="009672CA">
        <w:rPr>
          <w:rFonts w:ascii="Georgia" w:hAnsi="Georgia"/>
          <w:sz w:val="24"/>
          <w:szCs w:val="24"/>
        </w:rPr>
        <w:t>66 compressed; UN1977 refrigerated liquid</w:t>
      </w:r>
    </w:p>
    <w:p w:rsidR="0089189F" w:rsidRDefault="0089189F" w:rsidP="0089189F">
      <w:pPr>
        <w:pStyle w:val="NoSpacing"/>
        <w:rPr>
          <w:rFonts w:ascii="Georgia" w:hAnsi="Georgia"/>
          <w:sz w:val="24"/>
          <w:szCs w:val="24"/>
        </w:rPr>
      </w:pPr>
      <w:r>
        <w:rPr>
          <w:rFonts w:ascii="Georgia" w:hAnsi="Georgia"/>
          <w:sz w:val="24"/>
          <w:szCs w:val="24"/>
        </w:rPr>
        <w:t>HAZARD CLASS: 2.</w:t>
      </w:r>
      <w:r w:rsidR="007658A9">
        <w:rPr>
          <w:rFonts w:ascii="Georgia" w:hAnsi="Georgia"/>
          <w:sz w:val="24"/>
          <w:szCs w:val="24"/>
        </w:rPr>
        <w:t>2</w:t>
      </w:r>
    </w:p>
    <w:p w:rsidR="0089189F" w:rsidRDefault="0089189F" w:rsidP="0089189F">
      <w:pPr>
        <w:pStyle w:val="NoSpacing"/>
        <w:rPr>
          <w:rFonts w:ascii="Georgia" w:hAnsi="Georgia"/>
          <w:sz w:val="24"/>
          <w:szCs w:val="24"/>
        </w:rPr>
      </w:pPr>
      <w:r>
        <w:rPr>
          <w:rFonts w:ascii="Georgia" w:hAnsi="Georgia"/>
          <w:sz w:val="24"/>
          <w:szCs w:val="24"/>
        </w:rPr>
        <w:t>LABELING REQUIREMENTS: 2.2</w:t>
      </w:r>
    </w:p>
    <w:p w:rsidR="006B2427" w:rsidRDefault="006B2427" w:rsidP="0089189F">
      <w:pPr>
        <w:pStyle w:val="NoSpacing"/>
        <w:rPr>
          <w:rFonts w:ascii="Georgia" w:hAnsi="Georgia"/>
          <w:sz w:val="24"/>
          <w:szCs w:val="24"/>
        </w:rPr>
      </w:pP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B22B01" w:rsidRDefault="00B22B01" w:rsidP="0089189F">
      <w:pPr>
        <w:pStyle w:val="NoSpacing"/>
        <w:rPr>
          <w:rFonts w:ascii="Georgia" w:hAnsi="Georgia"/>
          <w:sz w:val="24"/>
          <w:szCs w:val="24"/>
        </w:rPr>
      </w:pPr>
    </w:p>
    <w:p w:rsidR="0089189F" w:rsidRPr="0089189F" w:rsidRDefault="0089189F" w:rsidP="0089189F">
      <w:pPr>
        <w:pStyle w:val="NoSpacing"/>
        <w:rPr>
          <w:rFonts w:ascii="Georgia" w:hAnsi="Georgia"/>
          <w:b/>
          <w:sz w:val="24"/>
          <w:szCs w:val="24"/>
        </w:rPr>
      </w:pPr>
      <w:r w:rsidRPr="0089189F">
        <w:rPr>
          <w:rFonts w:ascii="Georgia" w:hAnsi="Georgia"/>
          <w:b/>
          <w:sz w:val="24"/>
          <w:szCs w:val="24"/>
        </w:rPr>
        <w:t xml:space="preserve">U.S. REGULATIONS </w:t>
      </w:r>
    </w:p>
    <w:p w:rsidR="0089189F" w:rsidRPr="00CE13CD" w:rsidRDefault="0089189F" w:rsidP="0089189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89189F" w:rsidRPr="00CE13C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89189F" w:rsidRPr="00CE13C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w:t>
      </w:r>
      <w:r w:rsidR="00CE13CD" w:rsidRPr="00CE13CD">
        <w:rPr>
          <w:rFonts w:ascii="Georgia" w:hAnsi="Georgia"/>
          <w:sz w:val="24"/>
          <w:szCs w:val="24"/>
        </w:rPr>
        <w:t xml:space="preserve"> </w:t>
      </w:r>
      <w:r w:rsidRPr="00CE13CD">
        <w:rPr>
          <w:rFonts w:ascii="Georgia" w:hAnsi="Georgia"/>
          <w:sz w:val="24"/>
          <w:szCs w:val="24"/>
        </w:rPr>
        <w:t xml:space="preserve"> </w:t>
      </w:r>
      <w:r w:rsidR="00AD5DAC">
        <w:rPr>
          <w:rFonts w:ascii="Georgia" w:hAnsi="Georgia"/>
          <w:sz w:val="24"/>
          <w:szCs w:val="24"/>
          <w:u w:val="single"/>
        </w:rPr>
        <w:t xml:space="preserve">Nitrogen: </w:t>
      </w:r>
      <w:r w:rsidR="007658A9">
        <w:rPr>
          <w:rFonts w:ascii="Georgia" w:hAnsi="Georgia"/>
          <w:sz w:val="24"/>
          <w:szCs w:val="24"/>
          <w:u w:val="single"/>
        </w:rPr>
        <w:t>Sudden release of pressure</w:t>
      </w:r>
      <w:r w:rsidR="00AD5DAC">
        <w:rPr>
          <w:rFonts w:ascii="Georgia" w:hAnsi="Georgia"/>
          <w:sz w:val="24"/>
          <w:szCs w:val="24"/>
          <w:u w:val="single"/>
        </w:rPr>
        <w:t xml:space="preserve">. </w:t>
      </w:r>
    </w:p>
    <w:p w:rsidR="00CE13CD" w:rsidRPr="00CE13CD" w:rsidRDefault="00CE13CD"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w:t>
      </w:r>
      <w:r w:rsidR="00AD5DAC">
        <w:rPr>
          <w:rFonts w:ascii="Georgia" w:hAnsi="Georgia"/>
          <w:sz w:val="24"/>
          <w:szCs w:val="24"/>
        </w:rPr>
        <w:t>This material is not listed.</w:t>
      </w:r>
    </w:p>
    <w:p w:rsidR="00CE13CD" w:rsidRDefault="00CE13CD" w:rsidP="0089189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CE13CD" w:rsidRDefault="00CE13CD" w:rsidP="0089189F">
      <w:pPr>
        <w:pStyle w:val="NoSpacing"/>
        <w:rPr>
          <w:rFonts w:ascii="Georgia" w:hAnsi="Georgia"/>
          <w:sz w:val="24"/>
          <w:szCs w:val="24"/>
        </w:rPr>
      </w:pPr>
    </w:p>
    <w:p w:rsidR="00CE13CD" w:rsidRPr="00CE13CD" w:rsidRDefault="00CE13CD" w:rsidP="0089189F">
      <w:pPr>
        <w:pStyle w:val="NoSpacing"/>
        <w:rPr>
          <w:rFonts w:ascii="Georgia" w:hAnsi="Georgia"/>
          <w:b/>
          <w:sz w:val="24"/>
          <w:szCs w:val="24"/>
        </w:rPr>
      </w:pPr>
      <w:r w:rsidRPr="00CE13CD">
        <w:rPr>
          <w:rFonts w:ascii="Georgia" w:hAnsi="Georgia"/>
          <w:b/>
          <w:sz w:val="24"/>
          <w:szCs w:val="24"/>
        </w:rPr>
        <w:t>STATE REGULATIONS</w:t>
      </w:r>
    </w:p>
    <w:p w:rsidR="00F740CF" w:rsidRDefault="00AD5DAC" w:rsidP="00C7312A">
      <w:pPr>
        <w:rPr>
          <w:rFonts w:ascii="Georgia" w:hAnsi="Georgia" w:cs="Arial"/>
          <w:sz w:val="24"/>
          <w:szCs w:val="24"/>
        </w:rPr>
      </w:pPr>
      <w:r>
        <w:rPr>
          <w:rFonts w:ascii="Georgia" w:hAnsi="Georgia" w:cs="Arial"/>
          <w:sz w:val="24"/>
          <w:szCs w:val="24"/>
        </w:rPr>
        <w:t>T</w:t>
      </w:r>
      <w:r w:rsidR="007658A9">
        <w:rPr>
          <w:rFonts w:ascii="Georgia" w:hAnsi="Georgia" w:cs="Arial"/>
          <w:sz w:val="24"/>
          <w:szCs w:val="24"/>
        </w:rPr>
        <w:t>his material is not listed.</w:t>
      </w:r>
    </w:p>
    <w:p w:rsidR="00CE13CD" w:rsidRPr="00CE13CD" w:rsidRDefault="00CE13CD" w:rsidP="00CE13CD">
      <w:pPr>
        <w:pStyle w:val="NoSpacing"/>
        <w:rPr>
          <w:rFonts w:ascii="Georgia" w:hAnsi="Georgia"/>
          <w:b/>
          <w:sz w:val="24"/>
          <w:szCs w:val="24"/>
        </w:rPr>
      </w:pPr>
      <w:r w:rsidRPr="00CE13CD">
        <w:rPr>
          <w:rFonts w:ascii="Georgia" w:hAnsi="Georgia"/>
          <w:b/>
          <w:sz w:val="24"/>
          <w:szCs w:val="24"/>
        </w:rPr>
        <w:t>CANADIAN REGULATIONS</w:t>
      </w:r>
    </w:p>
    <w:p w:rsidR="00CE13CD" w:rsidRDefault="00CE13CD" w:rsidP="00CE13CD">
      <w:pPr>
        <w:pStyle w:val="NoSpacing"/>
        <w:rPr>
          <w:rFonts w:ascii="Georgia" w:hAnsi="Georgia"/>
          <w:sz w:val="24"/>
          <w:szCs w:val="24"/>
        </w:rPr>
      </w:pPr>
      <w:r>
        <w:rPr>
          <w:rFonts w:ascii="Georgia" w:hAnsi="Georgia"/>
          <w:sz w:val="24"/>
          <w:szCs w:val="24"/>
        </w:rPr>
        <w:t xml:space="preserve">WHMIS Classification: </w:t>
      </w:r>
      <w:r w:rsidR="007658A9">
        <w:rPr>
          <w:rFonts w:ascii="Georgia" w:hAnsi="Georgia"/>
          <w:sz w:val="24"/>
          <w:szCs w:val="24"/>
        </w:rPr>
        <w:t>This material is not listed</w:t>
      </w:r>
    </w:p>
    <w:p w:rsidR="00CE13CD" w:rsidRDefault="00CE13CD" w:rsidP="00CE13CD">
      <w:pPr>
        <w:pStyle w:val="NoSpacing"/>
        <w:rPr>
          <w:rFonts w:ascii="Georgia" w:hAnsi="Georgia"/>
          <w:sz w:val="24"/>
          <w:szCs w:val="24"/>
        </w:rPr>
      </w:pPr>
    </w:p>
    <w:p w:rsidR="00CE13CD" w:rsidRPr="00CE13CD" w:rsidRDefault="00CE13CD" w:rsidP="00CE13CD">
      <w:pPr>
        <w:pStyle w:val="NoSpacing"/>
        <w:rPr>
          <w:rFonts w:ascii="Georgia" w:hAnsi="Georgia"/>
          <w:b/>
          <w:sz w:val="24"/>
          <w:szCs w:val="24"/>
        </w:rPr>
      </w:pPr>
      <w:r w:rsidRPr="00CE13CD">
        <w:rPr>
          <w:rFonts w:ascii="Georgia" w:hAnsi="Georgia"/>
          <w:b/>
          <w:sz w:val="24"/>
          <w:szCs w:val="24"/>
        </w:rPr>
        <w:t>NATIONAL INVENTORY STATUS</w:t>
      </w:r>
    </w:p>
    <w:p w:rsidR="00CE13CD" w:rsidRDefault="00CE13CD" w:rsidP="00CE13CD">
      <w:pPr>
        <w:pStyle w:val="NoSpacing"/>
        <w:rPr>
          <w:rFonts w:ascii="Georgia" w:hAnsi="Georgia"/>
          <w:sz w:val="24"/>
          <w:szCs w:val="24"/>
        </w:rPr>
      </w:pPr>
      <w:r>
        <w:rPr>
          <w:rFonts w:ascii="Georgia" w:hAnsi="Georgia"/>
          <w:sz w:val="24"/>
          <w:szCs w:val="24"/>
        </w:rPr>
        <w:t>U.S. Inventory (TSCA): Listed on inventory</w:t>
      </w:r>
    </w:p>
    <w:p w:rsidR="00CE13CD" w:rsidRDefault="00CE13CD" w:rsidP="00CE13CD">
      <w:pPr>
        <w:pStyle w:val="NoSpacing"/>
        <w:rPr>
          <w:rFonts w:ascii="Georgia" w:hAnsi="Georgia"/>
          <w:sz w:val="24"/>
          <w:szCs w:val="24"/>
        </w:rPr>
      </w:pPr>
      <w:r>
        <w:rPr>
          <w:rFonts w:ascii="Georgia" w:hAnsi="Georgia"/>
          <w:sz w:val="24"/>
          <w:szCs w:val="24"/>
        </w:rPr>
        <w:t>TSCA 12(b) Export Notification: Not listed</w:t>
      </w:r>
    </w:p>
    <w:p w:rsidR="00CE13CD" w:rsidRPr="00CE13CD" w:rsidRDefault="00CE13CD" w:rsidP="00CE13CD">
      <w:pPr>
        <w:pStyle w:val="NoSpacing"/>
        <w:rPr>
          <w:rFonts w:ascii="Georgia" w:hAnsi="Georgia"/>
          <w:sz w:val="24"/>
          <w:szCs w:val="24"/>
        </w:rPr>
      </w:pPr>
      <w:r>
        <w:rPr>
          <w:rFonts w:ascii="Georgia" w:hAnsi="Georgia"/>
          <w:sz w:val="24"/>
          <w:szCs w:val="24"/>
        </w:rPr>
        <w:t>Canada inventory (DSL/NDSL): Listed on inventory</w:t>
      </w:r>
    </w:p>
    <w:p w:rsidR="00CE13CD" w:rsidRPr="00CE13CD" w:rsidRDefault="00CE13CD" w:rsidP="00C7312A">
      <w:pPr>
        <w:rPr>
          <w:rFonts w:ascii="Georgia" w:hAnsi="Georgia" w:cs="Arial"/>
          <w:sz w:val="24"/>
          <w:szCs w:val="24"/>
        </w:rPr>
      </w:pPr>
    </w:p>
    <w:sectPr w:rsidR="00CE13CD" w:rsidRPr="00CE13CD" w:rsidSect="00CE13C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5F" w:rsidRDefault="001C6F5F" w:rsidP="003E2990">
      <w:pPr>
        <w:spacing w:after="0" w:line="240" w:lineRule="auto"/>
      </w:pPr>
      <w:r>
        <w:separator/>
      </w:r>
    </w:p>
  </w:endnote>
  <w:endnote w:type="continuationSeparator" w:id="0">
    <w:p w:rsidR="001C6F5F" w:rsidRDefault="001C6F5F"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CF" w:rsidRDefault="000144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NITROUS OXIDE</w:t>
    </w:r>
    <w:r w:rsidR="00F740CF">
      <w:rPr>
        <w:rFonts w:asciiTheme="majorHAnsi" w:eastAsiaTheme="majorEastAsia" w:hAnsiTheme="majorHAnsi" w:cstheme="majorBidi"/>
      </w:rPr>
      <w:t xml:space="preserve">                                        Professional Welding Supply</w:t>
    </w:r>
    <w:r w:rsidR="00F740CF">
      <w:rPr>
        <w:rFonts w:asciiTheme="majorHAnsi" w:eastAsiaTheme="majorEastAsia" w:hAnsiTheme="majorHAnsi" w:cstheme="majorBidi"/>
      </w:rPr>
      <w:ptab w:relativeTo="margin" w:alignment="right" w:leader="none"/>
    </w:r>
    <w:r w:rsidR="00F740CF">
      <w:rPr>
        <w:rFonts w:asciiTheme="majorHAnsi" w:eastAsiaTheme="majorEastAsia" w:hAnsiTheme="majorHAnsi" w:cstheme="majorBidi"/>
      </w:rPr>
      <w:t xml:space="preserve">Page </w:t>
    </w:r>
    <w:r w:rsidR="00F740CF">
      <w:rPr>
        <w:rFonts w:eastAsiaTheme="minorEastAsia"/>
      </w:rPr>
      <w:fldChar w:fldCharType="begin"/>
    </w:r>
    <w:r w:rsidR="00F740CF">
      <w:instrText xml:space="preserve"> PAGE   \* MERGEFORMAT </w:instrText>
    </w:r>
    <w:r w:rsidR="00F740CF">
      <w:rPr>
        <w:rFonts w:eastAsiaTheme="minorEastAsia"/>
      </w:rPr>
      <w:fldChar w:fldCharType="separate"/>
    </w:r>
    <w:r w:rsidR="006955AB" w:rsidRPr="006955AB">
      <w:rPr>
        <w:rFonts w:asciiTheme="majorHAnsi" w:eastAsiaTheme="majorEastAsia" w:hAnsiTheme="majorHAnsi" w:cstheme="majorBidi"/>
        <w:noProof/>
      </w:rPr>
      <w:t>4</w:t>
    </w:r>
    <w:r w:rsidR="00F740CF">
      <w:rPr>
        <w:rFonts w:asciiTheme="majorHAnsi" w:eastAsiaTheme="majorEastAsia" w:hAnsiTheme="majorHAnsi" w:cstheme="majorBidi"/>
        <w:noProof/>
      </w:rPr>
      <w:fldChar w:fldCharType="end"/>
    </w:r>
  </w:p>
  <w:p w:rsidR="00F740CF" w:rsidRDefault="00F7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5F" w:rsidRDefault="001C6F5F" w:rsidP="003E2990">
      <w:pPr>
        <w:spacing w:after="0" w:line="240" w:lineRule="auto"/>
      </w:pPr>
      <w:r>
        <w:separator/>
      </w:r>
    </w:p>
  </w:footnote>
  <w:footnote w:type="continuationSeparator" w:id="0">
    <w:p w:rsidR="001C6F5F" w:rsidRDefault="001C6F5F"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90" w:rsidRDefault="003E2990">
    <w:pPr>
      <w:pStyle w:val="Header"/>
    </w:pPr>
    <w:r>
      <w:rPr>
        <w:noProof/>
      </w:rPr>
      <w:drawing>
        <wp:inline distT="0" distB="0" distL="0" distR="0" wp14:anchorId="261F7CD5" wp14:editId="2104BEB6">
          <wp:extent cx="3404616" cy="78028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4616" cy="780288"/>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002637"/>
    <w:rsid w:val="000144C0"/>
    <w:rsid w:val="000E32DC"/>
    <w:rsid w:val="000F5078"/>
    <w:rsid w:val="000F79CB"/>
    <w:rsid w:val="00137116"/>
    <w:rsid w:val="0015517E"/>
    <w:rsid w:val="001C62CB"/>
    <w:rsid w:val="001C6F5F"/>
    <w:rsid w:val="001F3A5D"/>
    <w:rsid w:val="002111AC"/>
    <w:rsid w:val="002367B4"/>
    <w:rsid w:val="00261092"/>
    <w:rsid w:val="00274716"/>
    <w:rsid w:val="00274A37"/>
    <w:rsid w:val="00286776"/>
    <w:rsid w:val="002B0454"/>
    <w:rsid w:val="002C6F7F"/>
    <w:rsid w:val="002E4D1A"/>
    <w:rsid w:val="00301A0D"/>
    <w:rsid w:val="003651E4"/>
    <w:rsid w:val="00380EE1"/>
    <w:rsid w:val="00386D31"/>
    <w:rsid w:val="0039681C"/>
    <w:rsid w:val="003A5507"/>
    <w:rsid w:val="003E2990"/>
    <w:rsid w:val="003E768E"/>
    <w:rsid w:val="004215D5"/>
    <w:rsid w:val="004629C7"/>
    <w:rsid w:val="00471F4B"/>
    <w:rsid w:val="004C17B6"/>
    <w:rsid w:val="004C468C"/>
    <w:rsid w:val="00536AB3"/>
    <w:rsid w:val="00542C64"/>
    <w:rsid w:val="00572A01"/>
    <w:rsid w:val="0058597C"/>
    <w:rsid w:val="00594028"/>
    <w:rsid w:val="005A647A"/>
    <w:rsid w:val="005B46EC"/>
    <w:rsid w:val="00691041"/>
    <w:rsid w:val="006955AB"/>
    <w:rsid w:val="006B2427"/>
    <w:rsid w:val="006C1BCC"/>
    <w:rsid w:val="006E0BE4"/>
    <w:rsid w:val="006F6BB6"/>
    <w:rsid w:val="00703B0B"/>
    <w:rsid w:val="00721C3F"/>
    <w:rsid w:val="007658A9"/>
    <w:rsid w:val="007D0241"/>
    <w:rsid w:val="00806E3E"/>
    <w:rsid w:val="00841AF2"/>
    <w:rsid w:val="0089189F"/>
    <w:rsid w:val="00914328"/>
    <w:rsid w:val="009672CA"/>
    <w:rsid w:val="0097331A"/>
    <w:rsid w:val="00983864"/>
    <w:rsid w:val="00990F62"/>
    <w:rsid w:val="009B6093"/>
    <w:rsid w:val="009F5990"/>
    <w:rsid w:val="00A0490A"/>
    <w:rsid w:val="00A978ED"/>
    <w:rsid w:val="00AD5DAC"/>
    <w:rsid w:val="00AF49BB"/>
    <w:rsid w:val="00B208E7"/>
    <w:rsid w:val="00B22B01"/>
    <w:rsid w:val="00B248C9"/>
    <w:rsid w:val="00B27E04"/>
    <w:rsid w:val="00B3353A"/>
    <w:rsid w:val="00BA2DBC"/>
    <w:rsid w:val="00BD0DDC"/>
    <w:rsid w:val="00BE35F4"/>
    <w:rsid w:val="00C25288"/>
    <w:rsid w:val="00C7312A"/>
    <w:rsid w:val="00CB562E"/>
    <w:rsid w:val="00CE13CD"/>
    <w:rsid w:val="00D157AA"/>
    <w:rsid w:val="00DA3748"/>
    <w:rsid w:val="00DC7A7D"/>
    <w:rsid w:val="00E57F0B"/>
    <w:rsid w:val="00E97A2C"/>
    <w:rsid w:val="00EC1FEA"/>
    <w:rsid w:val="00EF331E"/>
    <w:rsid w:val="00EF74AD"/>
    <w:rsid w:val="00F62420"/>
    <w:rsid w:val="00F67A7C"/>
    <w:rsid w:val="00F70123"/>
    <w:rsid w:val="00F740CF"/>
    <w:rsid w:val="00F80C12"/>
    <w:rsid w:val="00FB1D74"/>
    <w:rsid w:val="00FB5389"/>
    <w:rsid w:val="00FC0127"/>
    <w:rsid w:val="00FC3CFC"/>
    <w:rsid w:val="00FE1FB7"/>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cp:lastPrinted>2012-05-15T15:30:00Z</cp:lastPrinted>
  <dcterms:created xsi:type="dcterms:W3CDTF">2012-09-18T15:45:00Z</dcterms:created>
  <dcterms:modified xsi:type="dcterms:W3CDTF">2012-09-18T18:26:00Z</dcterms:modified>
</cp:coreProperties>
</file>